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018DD" w14:textId="77777777" w:rsidR="00F41B07" w:rsidRDefault="00F41B07" w:rsidP="00F41B07">
      <w:pPr>
        <w:jc w:val="center"/>
        <w:rPr>
          <w:b/>
          <w:bCs/>
          <w:sz w:val="22"/>
        </w:rPr>
      </w:pPr>
      <w:r>
        <w:rPr>
          <w:b/>
          <w:bCs/>
        </w:rPr>
        <w:t>Estructura General de la Herramienta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8"/>
        <w:gridCol w:w="1696"/>
        <w:gridCol w:w="3228"/>
        <w:gridCol w:w="2200"/>
        <w:gridCol w:w="2134"/>
        <w:gridCol w:w="1894"/>
      </w:tblGrid>
      <w:tr w:rsidR="00F41B07" w14:paraId="752D58E4" w14:textId="77777777" w:rsidTr="0099283F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99F3" w14:textId="77777777" w:rsidR="00F41B07" w:rsidRDefault="00F41B07" w:rsidP="0017189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Número de actividad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B394" w14:textId="77777777" w:rsidR="00F41B07" w:rsidRDefault="00F41B07" w:rsidP="0017189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Actividad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11DD" w14:textId="77777777" w:rsidR="00F41B07" w:rsidRDefault="00F41B07" w:rsidP="0099283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Descripción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2C64" w14:textId="77777777" w:rsidR="00F41B07" w:rsidRDefault="00F41B07" w:rsidP="0099283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Estructura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E1C0" w14:textId="7C0DA838" w:rsidR="00F41B07" w:rsidRDefault="00F41B07" w:rsidP="0017189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Recursos</w:t>
            </w:r>
            <w:r w:rsidR="0017189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utilizados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7264" w14:textId="77777777" w:rsidR="00F41B07" w:rsidRDefault="00F41B07" w:rsidP="0017189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Herramientas utilizadas</w:t>
            </w:r>
          </w:p>
        </w:tc>
      </w:tr>
      <w:tr w:rsidR="00F41B07" w14:paraId="28289EA2" w14:textId="77777777" w:rsidTr="00AE19D9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189D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2D8F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Introducción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775B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 xml:space="preserve">Sección en la que se </w:t>
            </w:r>
            <w:proofErr w:type="spellStart"/>
            <w:r>
              <w:t>inmersiona</w:t>
            </w:r>
            <w:proofErr w:type="spellEnd"/>
            <w:r>
              <w:t xml:space="preserve"> al estudiante hacia la narrativa de la herramienta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9E93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Información preliminar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2FF0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Texto, gráficos e imágenes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EF6B" w14:textId="77777777" w:rsidR="00F41B07" w:rsidRDefault="00F41B07" w:rsidP="0099283F">
            <w:pPr>
              <w:spacing w:line="240" w:lineRule="auto"/>
              <w:ind w:firstLine="0"/>
              <w:jc w:val="center"/>
            </w:pPr>
            <w:proofErr w:type="spellStart"/>
            <w:r>
              <w:t>Genially</w:t>
            </w:r>
            <w:proofErr w:type="spellEnd"/>
          </w:p>
        </w:tc>
      </w:tr>
      <w:tr w:rsidR="00F41B07" w14:paraId="6783F2C2" w14:textId="77777777" w:rsidTr="00AE19D9">
        <w:trPr>
          <w:trHeight w:val="454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809F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3072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Misión 1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79B4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Este apartado contiene las temáticas que conforman pronósticos (Ver tabla 6). En el que incluye explicación teórica, la presentación de ejercicios, preguntas selección múltiple y un reto que para su desarrollo se requiere del conocimiento de la información suministrada.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C4A1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5751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Audios, texto, gráficos y vídeos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779A" w14:textId="0562A4B9" w:rsidR="00F41B07" w:rsidRPr="0099283F" w:rsidRDefault="00F41B07" w:rsidP="0099283F">
            <w:pPr>
              <w:spacing w:line="240" w:lineRule="auto"/>
              <w:ind w:firstLine="0"/>
              <w:jc w:val="center"/>
            </w:pPr>
            <w:r w:rsidRPr="0099283F">
              <w:t>Genially, YouTube, Google drive y Moodle</w:t>
            </w:r>
          </w:p>
        </w:tc>
      </w:tr>
      <w:tr w:rsidR="00F41B07" w14:paraId="52099748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F5EF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BC8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2D54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E8D2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C36B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8E8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76921455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79C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975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91BE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0063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B20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7FA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5D1B7595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00C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D4E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1FAB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D217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9692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2D3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2AD7A0A9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CB9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405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07D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1F5D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Reto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1A5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473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20932389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362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704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16A9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1F53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Finalización de misión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630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065E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29F9D5C8" w14:textId="77777777" w:rsidTr="00AE19D9">
        <w:trPr>
          <w:trHeight w:val="454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FB03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7D6E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Misión 2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A88B" w14:textId="3455FC7D" w:rsidR="00F41B07" w:rsidRDefault="00F41B07" w:rsidP="0099283F">
            <w:pPr>
              <w:spacing w:line="240" w:lineRule="auto"/>
              <w:ind w:firstLine="0"/>
              <w:jc w:val="center"/>
            </w:pPr>
            <w:r>
              <w:t>En el presente segmento se desarrollan las temáticas que abarcan el tema de planeación y control de inventarios (Ver tabla 6).</w:t>
            </w:r>
          </w:p>
          <w:p w14:paraId="4A1ED68E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 xml:space="preserve">El apartado contiene una exposición de conceptos teóricos, la introducción de ejercicios prácticos, una pregunta de opción múltiple y un desafío que demanda la aplicación de la información </w:t>
            </w:r>
            <w:r>
              <w:lastRenderedPageBreak/>
              <w:t>proporcionada para su resolución.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DB62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lastRenderedPageBreak/>
              <w:t>Teoría y presentación de ejercicios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F141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Audios, texto, gráficos y vídeos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1C5D" w14:textId="61C4127D" w:rsidR="00F41B07" w:rsidRPr="0099283F" w:rsidRDefault="00F41B07" w:rsidP="0099283F">
            <w:pPr>
              <w:spacing w:line="240" w:lineRule="auto"/>
              <w:ind w:firstLine="0"/>
              <w:jc w:val="center"/>
            </w:pPr>
            <w:r w:rsidRPr="0099283F">
              <w:t>Genially, YouTube, Google drive y Moodle</w:t>
            </w:r>
          </w:p>
        </w:tc>
      </w:tr>
      <w:tr w:rsidR="00F41B07" w14:paraId="413A7F15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23C2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BBF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E18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AA7F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C6E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034E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42206853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7D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1DF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FD6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F65D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00E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F0A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6AC3BED6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56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24A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B5D2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233C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Reto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AEDB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DD4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518E0E0F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13F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177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17C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0874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Finalización de misión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0C9B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4E34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2C9580CB" w14:textId="77777777" w:rsidTr="00AE19D9">
        <w:trPr>
          <w:trHeight w:val="454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4850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105D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Misión 3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7776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Esta sección comprende los temas que conforman planeación agregada (Ver tabla 6); constituida por teoría, la presentación de ejercicios prácticos, preguntas de opción múltiple y un reto que requiere la aplicación de la información suministrada para resolverlo.</w:t>
            </w:r>
          </w:p>
          <w:p w14:paraId="43649BC5" w14:textId="77777777" w:rsidR="00F41B07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AD5C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5F44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Audios, texto, gráficos y vídeos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7A0F" w14:textId="3A061F66" w:rsidR="00F41B07" w:rsidRPr="0099283F" w:rsidRDefault="00F41B07" w:rsidP="0099283F">
            <w:pPr>
              <w:spacing w:line="240" w:lineRule="auto"/>
              <w:ind w:firstLine="0"/>
              <w:jc w:val="center"/>
            </w:pPr>
            <w:r w:rsidRPr="0099283F">
              <w:t>Genially, YouTube, Google drive y Moodle</w:t>
            </w:r>
          </w:p>
        </w:tc>
      </w:tr>
      <w:tr w:rsidR="00F41B07" w14:paraId="43E0AD68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C26F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229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0E3E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1F04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A2A9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0ECE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27789ABE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4DF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E44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52F4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1D1A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4CB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829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2944185F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28F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5412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E81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B07E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7CD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C86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7001AFD5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BF3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7E7F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75A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4A67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Reto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0BA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4B3A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64621917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6E5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280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EE54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F44B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Finalización de misión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AAA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88F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7F41B23F" w14:textId="77777777" w:rsidTr="00AE19D9">
        <w:trPr>
          <w:trHeight w:val="454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76A0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A7D9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Misión 4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13DC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 xml:space="preserve">Esta división presenta el contenido del tema de planeación y control de capacidad (Ver tabla 6) compuesta por </w:t>
            </w:r>
            <w:r w:rsidRPr="0099283F">
              <w:t>partes teóricas, la introducción de ejercicios prácticos, interrogantes de opción múltiple y un desafío que exige aplicar la información proporcionada para su resolución.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CB91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620C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Audios, texto, gráficos y vídeos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679C" w14:textId="17EF6BAA" w:rsidR="00F41B07" w:rsidRPr="0099283F" w:rsidRDefault="00F41B07" w:rsidP="0099283F">
            <w:pPr>
              <w:spacing w:line="240" w:lineRule="auto"/>
              <w:ind w:firstLine="0"/>
              <w:jc w:val="center"/>
            </w:pPr>
            <w:r w:rsidRPr="0099283F">
              <w:t>Genially, YouTube, Google drive y Moodle</w:t>
            </w:r>
          </w:p>
        </w:tc>
      </w:tr>
      <w:tr w:rsidR="00F41B07" w14:paraId="27E7A37D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0E4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892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11A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2888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911E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101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0D4A6721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AC2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3C4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2212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E1CF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90C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D0B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3BF97D9E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196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878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8E5E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ADEC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27A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013D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2D24C73D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E4FF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F93A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2A2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9674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Reto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AA0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5F6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0424B9B7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3A4F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F00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B7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0099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Finalización de misión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D72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F0C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4FAB6BB7" w14:textId="77777777" w:rsidTr="00AE19D9">
        <w:trPr>
          <w:trHeight w:val="454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4B4B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48DB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Misión 5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D481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 xml:space="preserve">Este último apartado presenta los elementos que constituyen el tema de planeación y control </w:t>
            </w:r>
            <w:r>
              <w:lastRenderedPageBreak/>
              <w:t>de calidad (Ver tabla 6) a través de secciones teóricas, la presentación de ejercicios prácticos, una pregunta de opción múltiple y un desafío que requiere la aplicación de la información proporcionada para su solución.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27D7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lastRenderedPageBreak/>
              <w:t>Teoría y presentación de ejercicios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27D0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Audios, texto, gráficos y vídeos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460F" w14:textId="570229E7" w:rsidR="00F41B07" w:rsidRPr="0099283F" w:rsidRDefault="00F41B07" w:rsidP="0099283F">
            <w:pPr>
              <w:spacing w:line="240" w:lineRule="auto"/>
              <w:ind w:firstLine="0"/>
              <w:jc w:val="center"/>
            </w:pPr>
            <w:r w:rsidRPr="0099283F">
              <w:t xml:space="preserve">Genially, YouTube, </w:t>
            </w:r>
            <w:r w:rsidRPr="0099283F">
              <w:lastRenderedPageBreak/>
              <w:t>Google drive y Moodle</w:t>
            </w:r>
          </w:p>
        </w:tc>
      </w:tr>
      <w:tr w:rsidR="00F41B07" w14:paraId="70DA6024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2325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303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658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D032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C8D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75D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7EB2EF77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374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2504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C0DB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4017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Teoría y presentación de ejercicios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8479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1927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4A71CE59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A3A3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845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25E4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9AD4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Pregunta selección múltiple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B2B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38DA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546DADA6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0D4B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AB60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2D08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DBA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Reto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0FAC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482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  <w:tr w:rsidR="00F41B07" w14:paraId="5A403522" w14:textId="77777777" w:rsidTr="00AE19D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9CF6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532B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9599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0DE2" w14:textId="77777777" w:rsidR="00F41B07" w:rsidRDefault="00F41B07" w:rsidP="0099283F">
            <w:pPr>
              <w:spacing w:line="240" w:lineRule="auto"/>
              <w:ind w:firstLine="0"/>
              <w:jc w:val="center"/>
            </w:pPr>
            <w:r>
              <w:t>Finalización de misión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8851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76DF" w14:textId="77777777" w:rsidR="00F41B07" w:rsidRPr="0099283F" w:rsidRDefault="00F41B07" w:rsidP="0099283F">
            <w:pPr>
              <w:spacing w:line="240" w:lineRule="auto"/>
              <w:ind w:firstLine="0"/>
              <w:jc w:val="center"/>
            </w:pPr>
          </w:p>
        </w:tc>
      </w:tr>
    </w:tbl>
    <w:p w14:paraId="6C43374F" w14:textId="77777777" w:rsidR="00F41B07" w:rsidRPr="0099283F" w:rsidRDefault="00F41B07" w:rsidP="0099283F">
      <w:pPr>
        <w:spacing w:line="240" w:lineRule="auto"/>
        <w:ind w:firstLine="0"/>
        <w:jc w:val="center"/>
      </w:pPr>
    </w:p>
    <w:p w14:paraId="2B291137" w14:textId="36C28BED" w:rsidR="00D54B2A" w:rsidRPr="004D3450" w:rsidRDefault="00D54B2A" w:rsidP="004D3450"/>
    <w:sectPr w:rsidR="00D54B2A" w:rsidRPr="004D3450" w:rsidSect="004D3450">
      <w:headerReference w:type="default" r:id="rId11"/>
      <w:type w:val="continuous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0D99" w14:textId="77777777" w:rsidR="00872FCD" w:rsidRDefault="00872FCD" w:rsidP="00AE640C">
      <w:pPr>
        <w:spacing w:line="240" w:lineRule="auto"/>
      </w:pPr>
      <w:r>
        <w:separator/>
      </w:r>
    </w:p>
  </w:endnote>
  <w:endnote w:type="continuationSeparator" w:id="0">
    <w:p w14:paraId="2A958606" w14:textId="77777777" w:rsidR="00872FCD" w:rsidRDefault="00872FCD" w:rsidP="00AE640C">
      <w:pPr>
        <w:spacing w:line="240" w:lineRule="auto"/>
      </w:pPr>
      <w:r>
        <w:continuationSeparator/>
      </w:r>
    </w:p>
  </w:endnote>
  <w:endnote w:type="continuationNotice" w:id="1">
    <w:p w14:paraId="45D53384" w14:textId="77777777" w:rsidR="00872FCD" w:rsidRDefault="00872F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38766" w14:textId="77777777" w:rsidR="00872FCD" w:rsidRDefault="00872FCD" w:rsidP="00AE640C">
      <w:pPr>
        <w:spacing w:line="240" w:lineRule="auto"/>
      </w:pPr>
      <w:r>
        <w:separator/>
      </w:r>
    </w:p>
  </w:footnote>
  <w:footnote w:type="continuationSeparator" w:id="0">
    <w:p w14:paraId="76E7B5E9" w14:textId="77777777" w:rsidR="00872FCD" w:rsidRDefault="00872FCD" w:rsidP="00AE640C">
      <w:pPr>
        <w:spacing w:line="240" w:lineRule="auto"/>
      </w:pPr>
      <w:r>
        <w:continuationSeparator/>
      </w:r>
    </w:p>
  </w:footnote>
  <w:footnote w:type="continuationNotice" w:id="1">
    <w:p w14:paraId="1024727A" w14:textId="77777777" w:rsidR="00872FCD" w:rsidRDefault="00872F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7D16" w14:textId="77777777" w:rsidR="00793C22" w:rsidRPr="00AE19D9" w:rsidRDefault="00793C22" w:rsidP="00AE19D9">
    <w:pPr>
      <w:pStyle w:val="Encabezado"/>
      <w:ind w:firstLine="0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54FF"/>
    <w:multiLevelType w:val="multilevel"/>
    <w:tmpl w:val="94EA44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bCs/>
        <w:i/>
        <w:iCs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1A12B2D"/>
    <w:multiLevelType w:val="multilevel"/>
    <w:tmpl w:val="0A64E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1FE2D82"/>
    <w:multiLevelType w:val="hybridMultilevel"/>
    <w:tmpl w:val="E878BFC4"/>
    <w:lvl w:ilvl="0" w:tplc="412209F4">
      <w:start w:val="1"/>
      <w:numFmt w:val="decimal"/>
      <w:lvlText w:val="4.1%1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61B61"/>
    <w:multiLevelType w:val="multilevel"/>
    <w:tmpl w:val="00E46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891935"/>
    <w:multiLevelType w:val="multilevel"/>
    <w:tmpl w:val="6D34BC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D0D0D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8677E15"/>
    <w:multiLevelType w:val="multilevel"/>
    <w:tmpl w:val="37481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9C91D1C"/>
    <w:multiLevelType w:val="hybridMultilevel"/>
    <w:tmpl w:val="064013E8"/>
    <w:lvl w:ilvl="0" w:tplc="441AF6B4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91803"/>
    <w:multiLevelType w:val="hybridMultilevel"/>
    <w:tmpl w:val="BDB427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85910"/>
    <w:multiLevelType w:val="hybridMultilevel"/>
    <w:tmpl w:val="54A6FD92"/>
    <w:lvl w:ilvl="0" w:tplc="5A8E7DF6">
      <w:start w:val="1"/>
      <w:numFmt w:val="bullet"/>
      <w:pStyle w:val="Prrafodelista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050B4E"/>
    <w:multiLevelType w:val="multilevel"/>
    <w:tmpl w:val="E322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F97899"/>
    <w:multiLevelType w:val="multilevel"/>
    <w:tmpl w:val="B99C4B92"/>
    <w:lvl w:ilvl="0">
      <w:start w:val="4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2"/>
      <w:numFmt w:val="decimal"/>
      <w:lvlText w:val="%1.%2.%3.%4.%5.%6."/>
      <w:lvlJc w:val="left"/>
      <w:pPr>
        <w:ind w:left="2520" w:hanging="1080"/>
      </w:p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11" w15:restartNumberingAfterBreak="0">
    <w:nsid w:val="1C1C1D75"/>
    <w:multiLevelType w:val="multilevel"/>
    <w:tmpl w:val="A23E94EE"/>
    <w:lvl w:ilvl="0">
      <w:start w:val="4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2" w15:restartNumberingAfterBreak="0">
    <w:nsid w:val="1C703819"/>
    <w:multiLevelType w:val="multilevel"/>
    <w:tmpl w:val="9F506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DC8437C"/>
    <w:multiLevelType w:val="hybridMultilevel"/>
    <w:tmpl w:val="26169E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95407"/>
    <w:multiLevelType w:val="multilevel"/>
    <w:tmpl w:val="9F4E1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7B0D25"/>
    <w:multiLevelType w:val="multilevel"/>
    <w:tmpl w:val="05362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381474A"/>
    <w:multiLevelType w:val="multilevel"/>
    <w:tmpl w:val="4E08E8D6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90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264C6660"/>
    <w:multiLevelType w:val="hybridMultilevel"/>
    <w:tmpl w:val="9C2842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A6EF3"/>
    <w:multiLevelType w:val="hybridMultilevel"/>
    <w:tmpl w:val="64A690EA"/>
    <w:lvl w:ilvl="0" w:tplc="F15612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F1880"/>
    <w:multiLevelType w:val="hybridMultilevel"/>
    <w:tmpl w:val="7E82C014"/>
    <w:lvl w:ilvl="0" w:tplc="D37E265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73309CEE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0741D"/>
    <w:multiLevelType w:val="multilevel"/>
    <w:tmpl w:val="BBF417D2"/>
    <w:lvl w:ilvl="0">
      <w:start w:val="4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 w15:restartNumberingAfterBreak="0">
    <w:nsid w:val="3BDF265C"/>
    <w:multiLevelType w:val="multilevel"/>
    <w:tmpl w:val="83F4A19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88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2" w15:restartNumberingAfterBreak="0">
    <w:nsid w:val="3BE862B3"/>
    <w:multiLevelType w:val="multilevel"/>
    <w:tmpl w:val="05362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FE33D8"/>
    <w:multiLevelType w:val="multilevel"/>
    <w:tmpl w:val="701C5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E3F4170"/>
    <w:multiLevelType w:val="hybridMultilevel"/>
    <w:tmpl w:val="B03457A2"/>
    <w:lvl w:ilvl="0" w:tplc="3806A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22BFD"/>
    <w:multiLevelType w:val="hybridMultilevel"/>
    <w:tmpl w:val="744E556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92531"/>
    <w:multiLevelType w:val="hybridMultilevel"/>
    <w:tmpl w:val="00E240D6"/>
    <w:lvl w:ilvl="0" w:tplc="BB8C9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98D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F6E5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362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7C6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44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BE7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6A7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1AF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2923F0D"/>
    <w:multiLevelType w:val="hybridMultilevel"/>
    <w:tmpl w:val="EA58CF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66DD2"/>
    <w:multiLevelType w:val="multilevel"/>
    <w:tmpl w:val="A5E015C0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6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684034E2"/>
    <w:multiLevelType w:val="multilevel"/>
    <w:tmpl w:val="EBE2EF88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90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6ACA28BE"/>
    <w:multiLevelType w:val="hybridMultilevel"/>
    <w:tmpl w:val="DA5A3776"/>
    <w:lvl w:ilvl="0" w:tplc="35CE7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F465B"/>
    <w:multiLevelType w:val="hybridMultilevel"/>
    <w:tmpl w:val="E01405B8"/>
    <w:lvl w:ilvl="0" w:tplc="B972D61C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05D25"/>
    <w:multiLevelType w:val="multilevel"/>
    <w:tmpl w:val="74E2A390"/>
    <w:lvl w:ilvl="0">
      <w:start w:val="5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none"/>
      <w:lvlText w:val="5.1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33" w15:restartNumberingAfterBreak="0">
    <w:nsid w:val="7A920A12"/>
    <w:multiLevelType w:val="hybridMultilevel"/>
    <w:tmpl w:val="028870F2"/>
    <w:lvl w:ilvl="0" w:tplc="5856460E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870669">
    <w:abstractNumId w:val="21"/>
  </w:num>
  <w:num w:numId="2" w16cid:durableId="1100561995">
    <w:abstractNumId w:val="9"/>
  </w:num>
  <w:num w:numId="3" w16cid:durableId="1322000580">
    <w:abstractNumId w:val="24"/>
  </w:num>
  <w:num w:numId="4" w16cid:durableId="956062114">
    <w:abstractNumId w:val="12"/>
  </w:num>
  <w:num w:numId="5" w16cid:durableId="1275017365">
    <w:abstractNumId w:val="33"/>
  </w:num>
  <w:num w:numId="6" w16cid:durableId="1838883396">
    <w:abstractNumId w:val="14"/>
  </w:num>
  <w:num w:numId="7" w16cid:durableId="643318592">
    <w:abstractNumId w:val="31"/>
  </w:num>
  <w:num w:numId="8" w16cid:durableId="743530712">
    <w:abstractNumId w:val="6"/>
  </w:num>
  <w:num w:numId="9" w16cid:durableId="830415941">
    <w:abstractNumId w:val="3"/>
  </w:num>
  <w:num w:numId="10" w16cid:durableId="823085500">
    <w:abstractNumId w:val="32"/>
  </w:num>
  <w:num w:numId="11" w16cid:durableId="1143547593">
    <w:abstractNumId w:val="32"/>
  </w:num>
  <w:num w:numId="12" w16cid:durableId="303200590">
    <w:abstractNumId w:val="4"/>
  </w:num>
  <w:num w:numId="13" w16cid:durableId="873539363">
    <w:abstractNumId w:val="1"/>
  </w:num>
  <w:num w:numId="14" w16cid:durableId="1636180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49545922">
    <w:abstractNumId w:val="2"/>
  </w:num>
  <w:num w:numId="16" w16cid:durableId="877662234">
    <w:abstractNumId w:val="19"/>
  </w:num>
  <w:num w:numId="17" w16cid:durableId="2113236268">
    <w:abstractNumId w:val="23"/>
  </w:num>
  <w:num w:numId="18" w16cid:durableId="8660636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982519">
    <w:abstractNumId w:val="25"/>
  </w:num>
  <w:num w:numId="20" w16cid:durableId="962273734">
    <w:abstractNumId w:val="30"/>
  </w:num>
  <w:num w:numId="21" w16cid:durableId="567038091">
    <w:abstractNumId w:val="22"/>
  </w:num>
  <w:num w:numId="22" w16cid:durableId="209152298">
    <w:abstractNumId w:val="8"/>
  </w:num>
  <w:num w:numId="23" w16cid:durableId="1524321299">
    <w:abstractNumId w:val="0"/>
  </w:num>
  <w:num w:numId="24" w16cid:durableId="593441569">
    <w:abstractNumId w:val="26"/>
  </w:num>
  <w:num w:numId="25" w16cid:durableId="1020467778">
    <w:abstractNumId w:val="5"/>
  </w:num>
  <w:num w:numId="26" w16cid:durableId="872111033">
    <w:abstractNumId w:val="28"/>
  </w:num>
  <w:num w:numId="27" w16cid:durableId="1522671678">
    <w:abstractNumId w:val="15"/>
  </w:num>
  <w:num w:numId="28" w16cid:durableId="1530605158">
    <w:abstractNumId w:val="16"/>
  </w:num>
  <w:num w:numId="29" w16cid:durableId="1376004711">
    <w:abstractNumId w:val="18"/>
  </w:num>
  <w:num w:numId="30" w16cid:durableId="1402867080">
    <w:abstractNumId w:val="29"/>
  </w:num>
  <w:num w:numId="31" w16cid:durableId="66733005">
    <w:abstractNumId w:val="10"/>
  </w:num>
  <w:num w:numId="32" w16cid:durableId="2090270748">
    <w:abstractNumId w:val="11"/>
  </w:num>
  <w:num w:numId="33" w16cid:durableId="1066300317">
    <w:abstractNumId w:val="20"/>
  </w:num>
  <w:num w:numId="34" w16cid:durableId="757867134">
    <w:abstractNumId w:val="27"/>
  </w:num>
  <w:num w:numId="35" w16cid:durableId="865603416">
    <w:abstractNumId w:val="13"/>
  </w:num>
  <w:num w:numId="36" w16cid:durableId="895552264">
    <w:abstractNumId w:val="17"/>
  </w:num>
  <w:num w:numId="37" w16cid:durableId="15131814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efaultTableStyle w:val="Tablanormal2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F95"/>
    <w:rsid w:val="00001F60"/>
    <w:rsid w:val="00002469"/>
    <w:rsid w:val="00002E0D"/>
    <w:rsid w:val="000035F9"/>
    <w:rsid w:val="00003BC0"/>
    <w:rsid w:val="000078DE"/>
    <w:rsid w:val="00010126"/>
    <w:rsid w:val="000111EA"/>
    <w:rsid w:val="0001166B"/>
    <w:rsid w:val="0001375C"/>
    <w:rsid w:val="000148AC"/>
    <w:rsid w:val="000148D9"/>
    <w:rsid w:val="000149E7"/>
    <w:rsid w:val="000175C9"/>
    <w:rsid w:val="00017EE1"/>
    <w:rsid w:val="00022878"/>
    <w:rsid w:val="00023527"/>
    <w:rsid w:val="0002538D"/>
    <w:rsid w:val="00026DB0"/>
    <w:rsid w:val="0003387B"/>
    <w:rsid w:val="00034274"/>
    <w:rsid w:val="00034E0F"/>
    <w:rsid w:val="00035831"/>
    <w:rsid w:val="000362A6"/>
    <w:rsid w:val="00040851"/>
    <w:rsid w:val="00041DB3"/>
    <w:rsid w:val="00042EE5"/>
    <w:rsid w:val="0004469E"/>
    <w:rsid w:val="00044DAE"/>
    <w:rsid w:val="00045A39"/>
    <w:rsid w:val="0004760B"/>
    <w:rsid w:val="000476BB"/>
    <w:rsid w:val="000479D4"/>
    <w:rsid w:val="00047B8F"/>
    <w:rsid w:val="000508AB"/>
    <w:rsid w:val="00051D87"/>
    <w:rsid w:val="00053718"/>
    <w:rsid w:val="000544DE"/>
    <w:rsid w:val="0005488D"/>
    <w:rsid w:val="00055987"/>
    <w:rsid w:val="00055A05"/>
    <w:rsid w:val="00057658"/>
    <w:rsid w:val="00057C78"/>
    <w:rsid w:val="000603F6"/>
    <w:rsid w:val="00060F5D"/>
    <w:rsid w:val="0006179D"/>
    <w:rsid w:val="00061F8A"/>
    <w:rsid w:val="000621EC"/>
    <w:rsid w:val="0006258D"/>
    <w:rsid w:val="000636A4"/>
    <w:rsid w:val="00063DE9"/>
    <w:rsid w:val="00064164"/>
    <w:rsid w:val="00064286"/>
    <w:rsid w:val="00064603"/>
    <w:rsid w:val="00064DE9"/>
    <w:rsid w:val="00065DF6"/>
    <w:rsid w:val="00065EC2"/>
    <w:rsid w:val="00066BDE"/>
    <w:rsid w:val="0007017B"/>
    <w:rsid w:val="000704F1"/>
    <w:rsid w:val="000709AB"/>
    <w:rsid w:val="00070B4F"/>
    <w:rsid w:val="000711E4"/>
    <w:rsid w:val="000712DD"/>
    <w:rsid w:val="00073E41"/>
    <w:rsid w:val="000746D5"/>
    <w:rsid w:val="00074788"/>
    <w:rsid w:val="000774B8"/>
    <w:rsid w:val="000779C5"/>
    <w:rsid w:val="00081284"/>
    <w:rsid w:val="0008328A"/>
    <w:rsid w:val="0008401B"/>
    <w:rsid w:val="0008437E"/>
    <w:rsid w:val="00084405"/>
    <w:rsid w:val="0008459C"/>
    <w:rsid w:val="00084CF9"/>
    <w:rsid w:val="00085228"/>
    <w:rsid w:val="00086B03"/>
    <w:rsid w:val="00086C40"/>
    <w:rsid w:val="00090AD8"/>
    <w:rsid w:val="00090D86"/>
    <w:rsid w:val="0009182A"/>
    <w:rsid w:val="00091A38"/>
    <w:rsid w:val="00091A9E"/>
    <w:rsid w:val="0009330B"/>
    <w:rsid w:val="000940D3"/>
    <w:rsid w:val="0009477F"/>
    <w:rsid w:val="00095230"/>
    <w:rsid w:val="000954F4"/>
    <w:rsid w:val="000A413A"/>
    <w:rsid w:val="000A7984"/>
    <w:rsid w:val="000A7C69"/>
    <w:rsid w:val="000B04D7"/>
    <w:rsid w:val="000B1EA8"/>
    <w:rsid w:val="000B21B6"/>
    <w:rsid w:val="000B38E1"/>
    <w:rsid w:val="000B468B"/>
    <w:rsid w:val="000B4A14"/>
    <w:rsid w:val="000B4DBA"/>
    <w:rsid w:val="000B67FA"/>
    <w:rsid w:val="000B7EBC"/>
    <w:rsid w:val="000C0666"/>
    <w:rsid w:val="000C0C25"/>
    <w:rsid w:val="000C1663"/>
    <w:rsid w:val="000C3B8C"/>
    <w:rsid w:val="000C4245"/>
    <w:rsid w:val="000C459F"/>
    <w:rsid w:val="000C64E0"/>
    <w:rsid w:val="000D2621"/>
    <w:rsid w:val="000D2743"/>
    <w:rsid w:val="000D36A7"/>
    <w:rsid w:val="000D7E94"/>
    <w:rsid w:val="000E0DF1"/>
    <w:rsid w:val="000E0F20"/>
    <w:rsid w:val="000E170C"/>
    <w:rsid w:val="000E1719"/>
    <w:rsid w:val="000E33BC"/>
    <w:rsid w:val="000F00EA"/>
    <w:rsid w:val="000F0589"/>
    <w:rsid w:val="000F1A47"/>
    <w:rsid w:val="000F24AD"/>
    <w:rsid w:val="000F2D4D"/>
    <w:rsid w:val="000F2E87"/>
    <w:rsid w:val="000F333D"/>
    <w:rsid w:val="000F3B82"/>
    <w:rsid w:val="000F4662"/>
    <w:rsid w:val="000F5109"/>
    <w:rsid w:val="000F685A"/>
    <w:rsid w:val="000F72DF"/>
    <w:rsid w:val="00100B20"/>
    <w:rsid w:val="00102647"/>
    <w:rsid w:val="001035CB"/>
    <w:rsid w:val="00104D52"/>
    <w:rsid w:val="001055BF"/>
    <w:rsid w:val="00107BB5"/>
    <w:rsid w:val="001103DC"/>
    <w:rsid w:val="001106E2"/>
    <w:rsid w:val="00112CAE"/>
    <w:rsid w:val="00113FF7"/>
    <w:rsid w:val="00117C37"/>
    <w:rsid w:val="00120A4C"/>
    <w:rsid w:val="001225F6"/>
    <w:rsid w:val="00124941"/>
    <w:rsid w:val="00124B77"/>
    <w:rsid w:val="0012546C"/>
    <w:rsid w:val="00125E0A"/>
    <w:rsid w:val="001268B7"/>
    <w:rsid w:val="00127726"/>
    <w:rsid w:val="00132364"/>
    <w:rsid w:val="00133D54"/>
    <w:rsid w:val="00133F6E"/>
    <w:rsid w:val="00135D7F"/>
    <w:rsid w:val="00136C64"/>
    <w:rsid w:val="00140D5C"/>
    <w:rsid w:val="00141ABD"/>
    <w:rsid w:val="001447CB"/>
    <w:rsid w:val="00145079"/>
    <w:rsid w:val="001454D8"/>
    <w:rsid w:val="0014596B"/>
    <w:rsid w:val="0015124E"/>
    <w:rsid w:val="001537A3"/>
    <w:rsid w:val="00161EE4"/>
    <w:rsid w:val="001623F4"/>
    <w:rsid w:val="00163EE6"/>
    <w:rsid w:val="00167BF6"/>
    <w:rsid w:val="00171893"/>
    <w:rsid w:val="00171F21"/>
    <w:rsid w:val="00172928"/>
    <w:rsid w:val="00172EA6"/>
    <w:rsid w:val="001751FD"/>
    <w:rsid w:val="00175BBB"/>
    <w:rsid w:val="001761FF"/>
    <w:rsid w:val="00176744"/>
    <w:rsid w:val="00177767"/>
    <w:rsid w:val="0018023D"/>
    <w:rsid w:val="001805E7"/>
    <w:rsid w:val="00181CD0"/>
    <w:rsid w:val="00184E1A"/>
    <w:rsid w:val="00186D3D"/>
    <w:rsid w:val="001879D9"/>
    <w:rsid w:val="0019181F"/>
    <w:rsid w:val="001944C6"/>
    <w:rsid w:val="00194684"/>
    <w:rsid w:val="00194AC8"/>
    <w:rsid w:val="00195F00"/>
    <w:rsid w:val="00196B33"/>
    <w:rsid w:val="00197A79"/>
    <w:rsid w:val="001A4061"/>
    <w:rsid w:val="001A46FB"/>
    <w:rsid w:val="001A4AD2"/>
    <w:rsid w:val="001A6484"/>
    <w:rsid w:val="001A67C3"/>
    <w:rsid w:val="001A749B"/>
    <w:rsid w:val="001A7637"/>
    <w:rsid w:val="001A76A8"/>
    <w:rsid w:val="001B04DD"/>
    <w:rsid w:val="001B0554"/>
    <w:rsid w:val="001B24F1"/>
    <w:rsid w:val="001B2ABF"/>
    <w:rsid w:val="001B34ED"/>
    <w:rsid w:val="001B3553"/>
    <w:rsid w:val="001B3DDC"/>
    <w:rsid w:val="001B40B2"/>
    <w:rsid w:val="001B4F17"/>
    <w:rsid w:val="001B540B"/>
    <w:rsid w:val="001B5DF1"/>
    <w:rsid w:val="001B6208"/>
    <w:rsid w:val="001B7EF7"/>
    <w:rsid w:val="001C0338"/>
    <w:rsid w:val="001C20AA"/>
    <w:rsid w:val="001C4158"/>
    <w:rsid w:val="001C5292"/>
    <w:rsid w:val="001C5382"/>
    <w:rsid w:val="001C7067"/>
    <w:rsid w:val="001D09F7"/>
    <w:rsid w:val="001D0CF3"/>
    <w:rsid w:val="001D339D"/>
    <w:rsid w:val="001D4376"/>
    <w:rsid w:val="001D501A"/>
    <w:rsid w:val="001D79EE"/>
    <w:rsid w:val="001D7FDE"/>
    <w:rsid w:val="001E1DC2"/>
    <w:rsid w:val="001E37DB"/>
    <w:rsid w:val="001E5971"/>
    <w:rsid w:val="001E5D39"/>
    <w:rsid w:val="001F18B3"/>
    <w:rsid w:val="001F34DC"/>
    <w:rsid w:val="001F42DE"/>
    <w:rsid w:val="001F4789"/>
    <w:rsid w:val="001F5363"/>
    <w:rsid w:val="001F5527"/>
    <w:rsid w:val="001F6234"/>
    <w:rsid w:val="002019F8"/>
    <w:rsid w:val="0020256F"/>
    <w:rsid w:val="00202CE2"/>
    <w:rsid w:val="00203528"/>
    <w:rsid w:val="00203AEE"/>
    <w:rsid w:val="00203BD9"/>
    <w:rsid w:val="0020461F"/>
    <w:rsid w:val="00204D35"/>
    <w:rsid w:val="00205894"/>
    <w:rsid w:val="00205EF0"/>
    <w:rsid w:val="002067A5"/>
    <w:rsid w:val="00210F2C"/>
    <w:rsid w:val="00212A6C"/>
    <w:rsid w:val="00214FFD"/>
    <w:rsid w:val="002161F3"/>
    <w:rsid w:val="002174AA"/>
    <w:rsid w:val="0021760E"/>
    <w:rsid w:val="002224B8"/>
    <w:rsid w:val="00223860"/>
    <w:rsid w:val="00223CFF"/>
    <w:rsid w:val="002249B6"/>
    <w:rsid w:val="00227AB2"/>
    <w:rsid w:val="0023054A"/>
    <w:rsid w:val="00230F8B"/>
    <w:rsid w:val="002315A8"/>
    <w:rsid w:val="002318E7"/>
    <w:rsid w:val="00233E3F"/>
    <w:rsid w:val="00234DB1"/>
    <w:rsid w:val="0023613D"/>
    <w:rsid w:val="00236AFF"/>
    <w:rsid w:val="00237281"/>
    <w:rsid w:val="002413F2"/>
    <w:rsid w:val="0024294D"/>
    <w:rsid w:val="00243E3C"/>
    <w:rsid w:val="00245485"/>
    <w:rsid w:val="002456DF"/>
    <w:rsid w:val="00245E54"/>
    <w:rsid w:val="002460C8"/>
    <w:rsid w:val="002476F0"/>
    <w:rsid w:val="002505E9"/>
    <w:rsid w:val="0025578E"/>
    <w:rsid w:val="00255857"/>
    <w:rsid w:val="0025687A"/>
    <w:rsid w:val="00257424"/>
    <w:rsid w:val="00257C94"/>
    <w:rsid w:val="002616C0"/>
    <w:rsid w:val="00262D5E"/>
    <w:rsid w:val="00264EF9"/>
    <w:rsid w:val="002663D3"/>
    <w:rsid w:val="002700EE"/>
    <w:rsid w:val="00271331"/>
    <w:rsid w:val="00271AEB"/>
    <w:rsid w:val="0027220C"/>
    <w:rsid w:val="0027311B"/>
    <w:rsid w:val="002746B7"/>
    <w:rsid w:val="00276859"/>
    <w:rsid w:val="00280799"/>
    <w:rsid w:val="0028335D"/>
    <w:rsid w:val="0028480A"/>
    <w:rsid w:val="00284ABE"/>
    <w:rsid w:val="00284F33"/>
    <w:rsid w:val="0028515C"/>
    <w:rsid w:val="00285727"/>
    <w:rsid w:val="0028598B"/>
    <w:rsid w:val="0028627C"/>
    <w:rsid w:val="00286F15"/>
    <w:rsid w:val="002942FA"/>
    <w:rsid w:val="002A04EA"/>
    <w:rsid w:val="002A0FB7"/>
    <w:rsid w:val="002A14AF"/>
    <w:rsid w:val="002A73B5"/>
    <w:rsid w:val="002B476F"/>
    <w:rsid w:val="002B4E37"/>
    <w:rsid w:val="002B5602"/>
    <w:rsid w:val="002B73BC"/>
    <w:rsid w:val="002C2D89"/>
    <w:rsid w:val="002C44EF"/>
    <w:rsid w:val="002C4E37"/>
    <w:rsid w:val="002C4E87"/>
    <w:rsid w:val="002C634A"/>
    <w:rsid w:val="002C6A3C"/>
    <w:rsid w:val="002C7F24"/>
    <w:rsid w:val="002D2877"/>
    <w:rsid w:val="002D3F49"/>
    <w:rsid w:val="002D6D44"/>
    <w:rsid w:val="002E070E"/>
    <w:rsid w:val="002E0D37"/>
    <w:rsid w:val="002E0DA9"/>
    <w:rsid w:val="002E1AC9"/>
    <w:rsid w:val="002E27A7"/>
    <w:rsid w:val="002E4CC7"/>
    <w:rsid w:val="002E595E"/>
    <w:rsid w:val="002E69DF"/>
    <w:rsid w:val="002E6F9B"/>
    <w:rsid w:val="002F6262"/>
    <w:rsid w:val="002F7BC1"/>
    <w:rsid w:val="002F7C01"/>
    <w:rsid w:val="00300E7B"/>
    <w:rsid w:val="00300EB3"/>
    <w:rsid w:val="003016F0"/>
    <w:rsid w:val="00304251"/>
    <w:rsid w:val="00305B97"/>
    <w:rsid w:val="00306DFA"/>
    <w:rsid w:val="00311F15"/>
    <w:rsid w:val="003121AE"/>
    <w:rsid w:val="00313BF9"/>
    <w:rsid w:val="00314853"/>
    <w:rsid w:val="00320447"/>
    <w:rsid w:val="00321950"/>
    <w:rsid w:val="00325113"/>
    <w:rsid w:val="00325706"/>
    <w:rsid w:val="003313D7"/>
    <w:rsid w:val="0033231B"/>
    <w:rsid w:val="003334E8"/>
    <w:rsid w:val="00333D73"/>
    <w:rsid w:val="00334B37"/>
    <w:rsid w:val="0033510B"/>
    <w:rsid w:val="003353D9"/>
    <w:rsid w:val="00336567"/>
    <w:rsid w:val="00337ED6"/>
    <w:rsid w:val="003424D4"/>
    <w:rsid w:val="003440FA"/>
    <w:rsid w:val="0034517F"/>
    <w:rsid w:val="00345465"/>
    <w:rsid w:val="0034620D"/>
    <w:rsid w:val="0034770B"/>
    <w:rsid w:val="0035035D"/>
    <w:rsid w:val="00351270"/>
    <w:rsid w:val="00352F0C"/>
    <w:rsid w:val="00354321"/>
    <w:rsid w:val="00354BFD"/>
    <w:rsid w:val="00355410"/>
    <w:rsid w:val="00357563"/>
    <w:rsid w:val="00360F54"/>
    <w:rsid w:val="00361A97"/>
    <w:rsid w:val="00361DAD"/>
    <w:rsid w:val="003620E0"/>
    <w:rsid w:val="0036334D"/>
    <w:rsid w:val="003633D4"/>
    <w:rsid w:val="003655F2"/>
    <w:rsid w:val="00365930"/>
    <w:rsid w:val="003714C0"/>
    <w:rsid w:val="00371620"/>
    <w:rsid w:val="00372B90"/>
    <w:rsid w:val="0037350B"/>
    <w:rsid w:val="0037364A"/>
    <w:rsid w:val="00375419"/>
    <w:rsid w:val="003757DD"/>
    <w:rsid w:val="00375C41"/>
    <w:rsid w:val="00380E26"/>
    <w:rsid w:val="0038340C"/>
    <w:rsid w:val="003867B7"/>
    <w:rsid w:val="00391AB7"/>
    <w:rsid w:val="00392491"/>
    <w:rsid w:val="0039398B"/>
    <w:rsid w:val="003973D1"/>
    <w:rsid w:val="003A094A"/>
    <w:rsid w:val="003A0B5C"/>
    <w:rsid w:val="003A3156"/>
    <w:rsid w:val="003A378B"/>
    <w:rsid w:val="003A449C"/>
    <w:rsid w:val="003A4514"/>
    <w:rsid w:val="003A56A4"/>
    <w:rsid w:val="003A7599"/>
    <w:rsid w:val="003A7EA6"/>
    <w:rsid w:val="003B04A1"/>
    <w:rsid w:val="003B0F07"/>
    <w:rsid w:val="003B1637"/>
    <w:rsid w:val="003B2927"/>
    <w:rsid w:val="003B2A45"/>
    <w:rsid w:val="003B3A19"/>
    <w:rsid w:val="003B3CE5"/>
    <w:rsid w:val="003B4103"/>
    <w:rsid w:val="003C1783"/>
    <w:rsid w:val="003C393A"/>
    <w:rsid w:val="003C5DA2"/>
    <w:rsid w:val="003C61AD"/>
    <w:rsid w:val="003C7910"/>
    <w:rsid w:val="003D1AA6"/>
    <w:rsid w:val="003D2001"/>
    <w:rsid w:val="003D2308"/>
    <w:rsid w:val="003D3CD3"/>
    <w:rsid w:val="003D420B"/>
    <w:rsid w:val="003D559E"/>
    <w:rsid w:val="003D7CD0"/>
    <w:rsid w:val="003E01C2"/>
    <w:rsid w:val="003E0740"/>
    <w:rsid w:val="003E0E70"/>
    <w:rsid w:val="003E33BA"/>
    <w:rsid w:val="003E36B1"/>
    <w:rsid w:val="003E36B7"/>
    <w:rsid w:val="003E38B5"/>
    <w:rsid w:val="003E5B03"/>
    <w:rsid w:val="003E6F87"/>
    <w:rsid w:val="003F08AB"/>
    <w:rsid w:val="003F1A7F"/>
    <w:rsid w:val="003F23E4"/>
    <w:rsid w:val="003F2719"/>
    <w:rsid w:val="003F383D"/>
    <w:rsid w:val="003F56D0"/>
    <w:rsid w:val="003F59DE"/>
    <w:rsid w:val="003F5CCB"/>
    <w:rsid w:val="003F6C08"/>
    <w:rsid w:val="003F6D63"/>
    <w:rsid w:val="003F6FCC"/>
    <w:rsid w:val="0040014B"/>
    <w:rsid w:val="00401569"/>
    <w:rsid w:val="00401D60"/>
    <w:rsid w:val="00402384"/>
    <w:rsid w:val="00402952"/>
    <w:rsid w:val="00403578"/>
    <w:rsid w:val="00404EA0"/>
    <w:rsid w:val="00406E6A"/>
    <w:rsid w:val="004115E0"/>
    <w:rsid w:val="0041367A"/>
    <w:rsid w:val="00414339"/>
    <w:rsid w:val="004225B4"/>
    <w:rsid w:val="004256F0"/>
    <w:rsid w:val="004307FD"/>
    <w:rsid w:val="004312F1"/>
    <w:rsid w:val="0043192F"/>
    <w:rsid w:val="00431EE4"/>
    <w:rsid w:val="00432547"/>
    <w:rsid w:val="004332A1"/>
    <w:rsid w:val="004349A3"/>
    <w:rsid w:val="00435A88"/>
    <w:rsid w:val="00440BAE"/>
    <w:rsid w:val="004416AC"/>
    <w:rsid w:val="004421DB"/>
    <w:rsid w:val="004442E5"/>
    <w:rsid w:val="004449F7"/>
    <w:rsid w:val="004454E5"/>
    <w:rsid w:val="004455DF"/>
    <w:rsid w:val="00445DFE"/>
    <w:rsid w:val="004460C9"/>
    <w:rsid w:val="00446DE5"/>
    <w:rsid w:val="0045021E"/>
    <w:rsid w:val="00450F78"/>
    <w:rsid w:val="004525A7"/>
    <w:rsid w:val="00454BB7"/>
    <w:rsid w:val="00455650"/>
    <w:rsid w:val="0045588E"/>
    <w:rsid w:val="00455AB2"/>
    <w:rsid w:val="00457785"/>
    <w:rsid w:val="00460151"/>
    <w:rsid w:val="00460C60"/>
    <w:rsid w:val="004614D5"/>
    <w:rsid w:val="004619EC"/>
    <w:rsid w:val="00461AF7"/>
    <w:rsid w:val="00461F3D"/>
    <w:rsid w:val="00462455"/>
    <w:rsid w:val="00462824"/>
    <w:rsid w:val="00462A5F"/>
    <w:rsid w:val="004636FF"/>
    <w:rsid w:val="004638AE"/>
    <w:rsid w:val="00463DF1"/>
    <w:rsid w:val="00464217"/>
    <w:rsid w:val="00465761"/>
    <w:rsid w:val="0046701A"/>
    <w:rsid w:val="0047047F"/>
    <w:rsid w:val="00470DC0"/>
    <w:rsid w:val="0047163B"/>
    <w:rsid w:val="00471C83"/>
    <w:rsid w:val="00471D85"/>
    <w:rsid w:val="00473B5C"/>
    <w:rsid w:val="00473EBD"/>
    <w:rsid w:val="00474701"/>
    <w:rsid w:val="00476447"/>
    <w:rsid w:val="00477F96"/>
    <w:rsid w:val="00481262"/>
    <w:rsid w:val="00481360"/>
    <w:rsid w:val="00481AC5"/>
    <w:rsid w:val="00483BE4"/>
    <w:rsid w:val="00485C5B"/>
    <w:rsid w:val="0048625F"/>
    <w:rsid w:val="0048641F"/>
    <w:rsid w:val="00487E1B"/>
    <w:rsid w:val="00492D38"/>
    <w:rsid w:val="004933E6"/>
    <w:rsid w:val="00493E2F"/>
    <w:rsid w:val="004954E4"/>
    <w:rsid w:val="004967FB"/>
    <w:rsid w:val="00497DAB"/>
    <w:rsid w:val="004A1111"/>
    <w:rsid w:val="004A363F"/>
    <w:rsid w:val="004A3C9B"/>
    <w:rsid w:val="004A3DF6"/>
    <w:rsid w:val="004A5031"/>
    <w:rsid w:val="004A5B71"/>
    <w:rsid w:val="004A660B"/>
    <w:rsid w:val="004A7987"/>
    <w:rsid w:val="004A7ED3"/>
    <w:rsid w:val="004B04E6"/>
    <w:rsid w:val="004B07D6"/>
    <w:rsid w:val="004B13C9"/>
    <w:rsid w:val="004B4137"/>
    <w:rsid w:val="004B421D"/>
    <w:rsid w:val="004B521A"/>
    <w:rsid w:val="004B5848"/>
    <w:rsid w:val="004B59F1"/>
    <w:rsid w:val="004B5A92"/>
    <w:rsid w:val="004B700B"/>
    <w:rsid w:val="004B75FD"/>
    <w:rsid w:val="004C1A2F"/>
    <w:rsid w:val="004C4253"/>
    <w:rsid w:val="004C48B3"/>
    <w:rsid w:val="004C4C49"/>
    <w:rsid w:val="004C5484"/>
    <w:rsid w:val="004C5B15"/>
    <w:rsid w:val="004C5DE6"/>
    <w:rsid w:val="004C68B1"/>
    <w:rsid w:val="004C7152"/>
    <w:rsid w:val="004D0097"/>
    <w:rsid w:val="004D0D41"/>
    <w:rsid w:val="004D203B"/>
    <w:rsid w:val="004D3450"/>
    <w:rsid w:val="004D3993"/>
    <w:rsid w:val="004D7A14"/>
    <w:rsid w:val="004E21BA"/>
    <w:rsid w:val="004E2CE8"/>
    <w:rsid w:val="004E2EF1"/>
    <w:rsid w:val="004E3B2B"/>
    <w:rsid w:val="004E463F"/>
    <w:rsid w:val="004E58EB"/>
    <w:rsid w:val="004E76C7"/>
    <w:rsid w:val="004E787B"/>
    <w:rsid w:val="004F161F"/>
    <w:rsid w:val="004F400C"/>
    <w:rsid w:val="004F449E"/>
    <w:rsid w:val="004F6111"/>
    <w:rsid w:val="004F6B8A"/>
    <w:rsid w:val="004F7B26"/>
    <w:rsid w:val="00500545"/>
    <w:rsid w:val="005009C6"/>
    <w:rsid w:val="00502C49"/>
    <w:rsid w:val="0050339A"/>
    <w:rsid w:val="00504702"/>
    <w:rsid w:val="00504F1E"/>
    <w:rsid w:val="005058CC"/>
    <w:rsid w:val="0050683C"/>
    <w:rsid w:val="005112E9"/>
    <w:rsid w:val="00511DE6"/>
    <w:rsid w:val="00512BF2"/>
    <w:rsid w:val="0051322D"/>
    <w:rsid w:val="0051781B"/>
    <w:rsid w:val="005204F6"/>
    <w:rsid w:val="00522267"/>
    <w:rsid w:val="00523758"/>
    <w:rsid w:val="00523F87"/>
    <w:rsid w:val="00524A6F"/>
    <w:rsid w:val="00527331"/>
    <w:rsid w:val="00531F43"/>
    <w:rsid w:val="00532742"/>
    <w:rsid w:val="00533922"/>
    <w:rsid w:val="00533C7C"/>
    <w:rsid w:val="00533E53"/>
    <w:rsid w:val="0054189D"/>
    <w:rsid w:val="00541E46"/>
    <w:rsid w:val="00542CFC"/>
    <w:rsid w:val="00542F1E"/>
    <w:rsid w:val="0054373E"/>
    <w:rsid w:val="00544238"/>
    <w:rsid w:val="00545791"/>
    <w:rsid w:val="005475B6"/>
    <w:rsid w:val="00550AEF"/>
    <w:rsid w:val="0055120E"/>
    <w:rsid w:val="00551C30"/>
    <w:rsid w:val="005535D8"/>
    <w:rsid w:val="005542C1"/>
    <w:rsid w:val="0055433D"/>
    <w:rsid w:val="0055444A"/>
    <w:rsid w:val="00554836"/>
    <w:rsid w:val="00554857"/>
    <w:rsid w:val="00554C80"/>
    <w:rsid w:val="00556F41"/>
    <w:rsid w:val="00557542"/>
    <w:rsid w:val="00561926"/>
    <w:rsid w:val="00563540"/>
    <w:rsid w:val="005638FA"/>
    <w:rsid w:val="0056399C"/>
    <w:rsid w:val="00563A52"/>
    <w:rsid w:val="005642FA"/>
    <w:rsid w:val="00564DFA"/>
    <w:rsid w:val="00567401"/>
    <w:rsid w:val="00571024"/>
    <w:rsid w:val="00572895"/>
    <w:rsid w:val="00573639"/>
    <w:rsid w:val="0057379E"/>
    <w:rsid w:val="00574393"/>
    <w:rsid w:val="00574C59"/>
    <w:rsid w:val="00576188"/>
    <w:rsid w:val="00576A53"/>
    <w:rsid w:val="00576F4F"/>
    <w:rsid w:val="005775CD"/>
    <w:rsid w:val="0057769E"/>
    <w:rsid w:val="005776BC"/>
    <w:rsid w:val="00580BBF"/>
    <w:rsid w:val="00580E37"/>
    <w:rsid w:val="0058105B"/>
    <w:rsid w:val="00581511"/>
    <w:rsid w:val="005815CE"/>
    <w:rsid w:val="0058290E"/>
    <w:rsid w:val="0058298D"/>
    <w:rsid w:val="005836C1"/>
    <w:rsid w:val="00584553"/>
    <w:rsid w:val="00585BD2"/>
    <w:rsid w:val="005868B0"/>
    <w:rsid w:val="00586B39"/>
    <w:rsid w:val="00591D37"/>
    <w:rsid w:val="00594701"/>
    <w:rsid w:val="00595A84"/>
    <w:rsid w:val="00595B61"/>
    <w:rsid w:val="00596B7E"/>
    <w:rsid w:val="00597F05"/>
    <w:rsid w:val="005A017B"/>
    <w:rsid w:val="005A2D71"/>
    <w:rsid w:val="005A7452"/>
    <w:rsid w:val="005A78B9"/>
    <w:rsid w:val="005B18F9"/>
    <w:rsid w:val="005B1AF4"/>
    <w:rsid w:val="005B22A3"/>
    <w:rsid w:val="005B411D"/>
    <w:rsid w:val="005B4528"/>
    <w:rsid w:val="005B479B"/>
    <w:rsid w:val="005C3F21"/>
    <w:rsid w:val="005C5552"/>
    <w:rsid w:val="005C56B9"/>
    <w:rsid w:val="005C5A3E"/>
    <w:rsid w:val="005C65F2"/>
    <w:rsid w:val="005C717B"/>
    <w:rsid w:val="005D0C43"/>
    <w:rsid w:val="005D0F91"/>
    <w:rsid w:val="005D104B"/>
    <w:rsid w:val="005D16CB"/>
    <w:rsid w:val="005D1EF9"/>
    <w:rsid w:val="005D20AA"/>
    <w:rsid w:val="005D2191"/>
    <w:rsid w:val="005D2674"/>
    <w:rsid w:val="005D324B"/>
    <w:rsid w:val="005D5D7F"/>
    <w:rsid w:val="005E227E"/>
    <w:rsid w:val="005E27C9"/>
    <w:rsid w:val="005E28A0"/>
    <w:rsid w:val="005E3575"/>
    <w:rsid w:val="005E6659"/>
    <w:rsid w:val="005E7D68"/>
    <w:rsid w:val="005F0988"/>
    <w:rsid w:val="005F2E04"/>
    <w:rsid w:val="005F3647"/>
    <w:rsid w:val="005F387B"/>
    <w:rsid w:val="005F4C06"/>
    <w:rsid w:val="005F5719"/>
    <w:rsid w:val="005F59FB"/>
    <w:rsid w:val="005F5A87"/>
    <w:rsid w:val="005F5FD1"/>
    <w:rsid w:val="005F60BA"/>
    <w:rsid w:val="005F744E"/>
    <w:rsid w:val="006003E9"/>
    <w:rsid w:val="00604010"/>
    <w:rsid w:val="00604C17"/>
    <w:rsid w:val="00605EEC"/>
    <w:rsid w:val="00607591"/>
    <w:rsid w:val="006105F6"/>
    <w:rsid w:val="00614A40"/>
    <w:rsid w:val="006166E7"/>
    <w:rsid w:val="0061762D"/>
    <w:rsid w:val="00621245"/>
    <w:rsid w:val="00623481"/>
    <w:rsid w:val="006244E4"/>
    <w:rsid w:val="006267DB"/>
    <w:rsid w:val="00626F95"/>
    <w:rsid w:val="00631B79"/>
    <w:rsid w:val="00632907"/>
    <w:rsid w:val="006332B5"/>
    <w:rsid w:val="00633DE4"/>
    <w:rsid w:val="00634125"/>
    <w:rsid w:val="00634E9A"/>
    <w:rsid w:val="00636078"/>
    <w:rsid w:val="00636502"/>
    <w:rsid w:val="006373AE"/>
    <w:rsid w:val="00643886"/>
    <w:rsid w:val="00644856"/>
    <w:rsid w:val="00645FC5"/>
    <w:rsid w:val="00646E12"/>
    <w:rsid w:val="0065038D"/>
    <w:rsid w:val="00650416"/>
    <w:rsid w:val="00650A81"/>
    <w:rsid w:val="00650B84"/>
    <w:rsid w:val="0065122B"/>
    <w:rsid w:val="006522FF"/>
    <w:rsid w:val="00654DB5"/>
    <w:rsid w:val="00655D4E"/>
    <w:rsid w:val="00657111"/>
    <w:rsid w:val="00664115"/>
    <w:rsid w:val="00664440"/>
    <w:rsid w:val="00664B74"/>
    <w:rsid w:val="00666686"/>
    <w:rsid w:val="006700E0"/>
    <w:rsid w:val="00670373"/>
    <w:rsid w:val="00670592"/>
    <w:rsid w:val="00670C75"/>
    <w:rsid w:val="00671124"/>
    <w:rsid w:val="00671428"/>
    <w:rsid w:val="0067182E"/>
    <w:rsid w:val="00671BE4"/>
    <w:rsid w:val="00671C80"/>
    <w:rsid w:val="006727F8"/>
    <w:rsid w:val="00672FC5"/>
    <w:rsid w:val="00673203"/>
    <w:rsid w:val="00675DB4"/>
    <w:rsid w:val="00677870"/>
    <w:rsid w:val="006803E2"/>
    <w:rsid w:val="00680622"/>
    <w:rsid w:val="0068153E"/>
    <w:rsid w:val="006817FD"/>
    <w:rsid w:val="00683F72"/>
    <w:rsid w:val="006849FE"/>
    <w:rsid w:val="006855FC"/>
    <w:rsid w:val="006910BA"/>
    <w:rsid w:val="00692BFB"/>
    <w:rsid w:val="00694A52"/>
    <w:rsid w:val="0069590F"/>
    <w:rsid w:val="00696764"/>
    <w:rsid w:val="006A0245"/>
    <w:rsid w:val="006A27FA"/>
    <w:rsid w:val="006A2939"/>
    <w:rsid w:val="006A2CB2"/>
    <w:rsid w:val="006A2F14"/>
    <w:rsid w:val="006A66FF"/>
    <w:rsid w:val="006A7284"/>
    <w:rsid w:val="006B0D0F"/>
    <w:rsid w:val="006B127E"/>
    <w:rsid w:val="006B266E"/>
    <w:rsid w:val="006C2B93"/>
    <w:rsid w:val="006C2F36"/>
    <w:rsid w:val="006C3077"/>
    <w:rsid w:val="006C37D7"/>
    <w:rsid w:val="006C3AED"/>
    <w:rsid w:val="006C7236"/>
    <w:rsid w:val="006D0DC3"/>
    <w:rsid w:val="006D127C"/>
    <w:rsid w:val="006D28AA"/>
    <w:rsid w:val="006D2999"/>
    <w:rsid w:val="006D3809"/>
    <w:rsid w:val="006D3895"/>
    <w:rsid w:val="006D4BA0"/>
    <w:rsid w:val="006D4BB9"/>
    <w:rsid w:val="006D5086"/>
    <w:rsid w:val="006D537A"/>
    <w:rsid w:val="006D5B33"/>
    <w:rsid w:val="006D63EB"/>
    <w:rsid w:val="006D6D43"/>
    <w:rsid w:val="006E058F"/>
    <w:rsid w:val="006E0B5C"/>
    <w:rsid w:val="006E16A8"/>
    <w:rsid w:val="006E4571"/>
    <w:rsid w:val="006E4FB0"/>
    <w:rsid w:val="006E6645"/>
    <w:rsid w:val="006F0781"/>
    <w:rsid w:val="006F1700"/>
    <w:rsid w:val="006F224E"/>
    <w:rsid w:val="006F3DE0"/>
    <w:rsid w:val="006F46D0"/>
    <w:rsid w:val="006F5C9E"/>
    <w:rsid w:val="006F6095"/>
    <w:rsid w:val="006F70C8"/>
    <w:rsid w:val="006F727A"/>
    <w:rsid w:val="006F7AFD"/>
    <w:rsid w:val="00700E55"/>
    <w:rsid w:val="00701BB9"/>
    <w:rsid w:val="007021DC"/>
    <w:rsid w:val="00704EAB"/>
    <w:rsid w:val="0070525D"/>
    <w:rsid w:val="00710452"/>
    <w:rsid w:val="00712905"/>
    <w:rsid w:val="00713E84"/>
    <w:rsid w:val="00716569"/>
    <w:rsid w:val="007167AB"/>
    <w:rsid w:val="00721E29"/>
    <w:rsid w:val="00730E1A"/>
    <w:rsid w:val="00730EBC"/>
    <w:rsid w:val="007315DC"/>
    <w:rsid w:val="00731B51"/>
    <w:rsid w:val="0073277F"/>
    <w:rsid w:val="00741841"/>
    <w:rsid w:val="00742AB1"/>
    <w:rsid w:val="00744478"/>
    <w:rsid w:val="00745735"/>
    <w:rsid w:val="00745850"/>
    <w:rsid w:val="007465C9"/>
    <w:rsid w:val="00746AA1"/>
    <w:rsid w:val="0075091B"/>
    <w:rsid w:val="00750938"/>
    <w:rsid w:val="00752283"/>
    <w:rsid w:val="00753667"/>
    <w:rsid w:val="00753890"/>
    <w:rsid w:val="007552D9"/>
    <w:rsid w:val="00756ADD"/>
    <w:rsid w:val="007570A5"/>
    <w:rsid w:val="007575D3"/>
    <w:rsid w:val="007613B9"/>
    <w:rsid w:val="007621E5"/>
    <w:rsid w:val="00762683"/>
    <w:rsid w:val="007626CD"/>
    <w:rsid w:val="0076270A"/>
    <w:rsid w:val="007665D4"/>
    <w:rsid w:val="00766811"/>
    <w:rsid w:val="00770072"/>
    <w:rsid w:val="00770AAA"/>
    <w:rsid w:val="007714FA"/>
    <w:rsid w:val="00771FF7"/>
    <w:rsid w:val="00772E29"/>
    <w:rsid w:val="007733F1"/>
    <w:rsid w:val="00773C00"/>
    <w:rsid w:val="00774B5D"/>
    <w:rsid w:val="00774DA9"/>
    <w:rsid w:val="00774F28"/>
    <w:rsid w:val="00775049"/>
    <w:rsid w:val="007770CB"/>
    <w:rsid w:val="007774DC"/>
    <w:rsid w:val="00781BA6"/>
    <w:rsid w:val="00783660"/>
    <w:rsid w:val="0078388B"/>
    <w:rsid w:val="00784CB2"/>
    <w:rsid w:val="007853BE"/>
    <w:rsid w:val="007865C5"/>
    <w:rsid w:val="00787C00"/>
    <w:rsid w:val="00790D5E"/>
    <w:rsid w:val="00791835"/>
    <w:rsid w:val="00792D84"/>
    <w:rsid w:val="0079303F"/>
    <w:rsid w:val="0079399D"/>
    <w:rsid w:val="00793C22"/>
    <w:rsid w:val="00794551"/>
    <w:rsid w:val="00794ACC"/>
    <w:rsid w:val="00796C2F"/>
    <w:rsid w:val="00797C07"/>
    <w:rsid w:val="007A09DA"/>
    <w:rsid w:val="007A0B10"/>
    <w:rsid w:val="007A0DAA"/>
    <w:rsid w:val="007A0F7B"/>
    <w:rsid w:val="007A1514"/>
    <w:rsid w:val="007A2207"/>
    <w:rsid w:val="007A2D00"/>
    <w:rsid w:val="007A4396"/>
    <w:rsid w:val="007A7FFC"/>
    <w:rsid w:val="007B07C4"/>
    <w:rsid w:val="007B168E"/>
    <w:rsid w:val="007B1874"/>
    <w:rsid w:val="007B2696"/>
    <w:rsid w:val="007B2E48"/>
    <w:rsid w:val="007B315A"/>
    <w:rsid w:val="007B51CB"/>
    <w:rsid w:val="007B5568"/>
    <w:rsid w:val="007B55AA"/>
    <w:rsid w:val="007C3F3B"/>
    <w:rsid w:val="007C41E4"/>
    <w:rsid w:val="007C5FB5"/>
    <w:rsid w:val="007D0037"/>
    <w:rsid w:val="007D0E52"/>
    <w:rsid w:val="007D30B8"/>
    <w:rsid w:val="007D30D6"/>
    <w:rsid w:val="007D37F3"/>
    <w:rsid w:val="007D4508"/>
    <w:rsid w:val="007D4684"/>
    <w:rsid w:val="007D6053"/>
    <w:rsid w:val="007D7A93"/>
    <w:rsid w:val="007E075C"/>
    <w:rsid w:val="007E0F78"/>
    <w:rsid w:val="007E22C3"/>
    <w:rsid w:val="007E2D8A"/>
    <w:rsid w:val="007E2D8D"/>
    <w:rsid w:val="007E5591"/>
    <w:rsid w:val="007E5882"/>
    <w:rsid w:val="007F03D1"/>
    <w:rsid w:val="007F0584"/>
    <w:rsid w:val="007F05D0"/>
    <w:rsid w:val="007F1B7F"/>
    <w:rsid w:val="007F2056"/>
    <w:rsid w:val="007F2F3F"/>
    <w:rsid w:val="007F3529"/>
    <w:rsid w:val="007F38A3"/>
    <w:rsid w:val="007F3C43"/>
    <w:rsid w:val="007F3E46"/>
    <w:rsid w:val="007F495B"/>
    <w:rsid w:val="007F660B"/>
    <w:rsid w:val="007F6B5B"/>
    <w:rsid w:val="007F6FDE"/>
    <w:rsid w:val="007F73B0"/>
    <w:rsid w:val="007F7531"/>
    <w:rsid w:val="008023D5"/>
    <w:rsid w:val="00803468"/>
    <w:rsid w:val="00806815"/>
    <w:rsid w:val="00813C43"/>
    <w:rsid w:val="00814C25"/>
    <w:rsid w:val="00817137"/>
    <w:rsid w:val="00817543"/>
    <w:rsid w:val="00820FF1"/>
    <w:rsid w:val="008217B1"/>
    <w:rsid w:val="00821F68"/>
    <w:rsid w:val="00824660"/>
    <w:rsid w:val="00826A53"/>
    <w:rsid w:val="0082714E"/>
    <w:rsid w:val="0082789D"/>
    <w:rsid w:val="0082794E"/>
    <w:rsid w:val="008304F6"/>
    <w:rsid w:val="00830EBB"/>
    <w:rsid w:val="008332D5"/>
    <w:rsid w:val="008338DA"/>
    <w:rsid w:val="00834CD8"/>
    <w:rsid w:val="00837793"/>
    <w:rsid w:val="00841BCF"/>
    <w:rsid w:val="00844A6D"/>
    <w:rsid w:val="00845C8A"/>
    <w:rsid w:val="00845CBC"/>
    <w:rsid w:val="0084658F"/>
    <w:rsid w:val="00850287"/>
    <w:rsid w:val="0085454F"/>
    <w:rsid w:val="00854A29"/>
    <w:rsid w:val="0085760B"/>
    <w:rsid w:val="0086168D"/>
    <w:rsid w:val="00861DC3"/>
    <w:rsid w:val="00861F15"/>
    <w:rsid w:val="00862943"/>
    <w:rsid w:val="00865D1C"/>
    <w:rsid w:val="008675D8"/>
    <w:rsid w:val="00867F21"/>
    <w:rsid w:val="00870E07"/>
    <w:rsid w:val="008718E7"/>
    <w:rsid w:val="00872FCD"/>
    <w:rsid w:val="008744B9"/>
    <w:rsid w:val="008746EF"/>
    <w:rsid w:val="00874A79"/>
    <w:rsid w:val="00875DB2"/>
    <w:rsid w:val="00876341"/>
    <w:rsid w:val="008803E5"/>
    <w:rsid w:val="0088112D"/>
    <w:rsid w:val="008818C2"/>
    <w:rsid w:val="00882D5F"/>
    <w:rsid w:val="00884057"/>
    <w:rsid w:val="00885C67"/>
    <w:rsid w:val="00886C7D"/>
    <w:rsid w:val="00891362"/>
    <w:rsid w:val="00891F8D"/>
    <w:rsid w:val="008932A9"/>
    <w:rsid w:val="00893BCF"/>
    <w:rsid w:val="00895083"/>
    <w:rsid w:val="00895DDE"/>
    <w:rsid w:val="008960A1"/>
    <w:rsid w:val="0089704F"/>
    <w:rsid w:val="00897CD4"/>
    <w:rsid w:val="008A1C31"/>
    <w:rsid w:val="008A263B"/>
    <w:rsid w:val="008A321C"/>
    <w:rsid w:val="008A414A"/>
    <w:rsid w:val="008A5B15"/>
    <w:rsid w:val="008A6B08"/>
    <w:rsid w:val="008A6BDF"/>
    <w:rsid w:val="008B3B45"/>
    <w:rsid w:val="008B4DD6"/>
    <w:rsid w:val="008B5C74"/>
    <w:rsid w:val="008C04D6"/>
    <w:rsid w:val="008C104D"/>
    <w:rsid w:val="008C11AB"/>
    <w:rsid w:val="008C3190"/>
    <w:rsid w:val="008C530B"/>
    <w:rsid w:val="008C5E5F"/>
    <w:rsid w:val="008C6C77"/>
    <w:rsid w:val="008C6E01"/>
    <w:rsid w:val="008D0541"/>
    <w:rsid w:val="008D0641"/>
    <w:rsid w:val="008D21CD"/>
    <w:rsid w:val="008D2958"/>
    <w:rsid w:val="008D2DF8"/>
    <w:rsid w:val="008D7B69"/>
    <w:rsid w:val="008E2353"/>
    <w:rsid w:val="008E4261"/>
    <w:rsid w:val="008E496E"/>
    <w:rsid w:val="008E52FC"/>
    <w:rsid w:val="008E6C04"/>
    <w:rsid w:val="008E78F7"/>
    <w:rsid w:val="008F012F"/>
    <w:rsid w:val="008F14D6"/>
    <w:rsid w:val="008F1FFB"/>
    <w:rsid w:val="008F3C96"/>
    <w:rsid w:val="008F4338"/>
    <w:rsid w:val="008F4D4E"/>
    <w:rsid w:val="008F540C"/>
    <w:rsid w:val="008F64EF"/>
    <w:rsid w:val="008F67FC"/>
    <w:rsid w:val="008F6C2C"/>
    <w:rsid w:val="0090026F"/>
    <w:rsid w:val="00901B24"/>
    <w:rsid w:val="00901BA3"/>
    <w:rsid w:val="009031D9"/>
    <w:rsid w:val="009042A6"/>
    <w:rsid w:val="0090594E"/>
    <w:rsid w:val="00906326"/>
    <w:rsid w:val="00907E82"/>
    <w:rsid w:val="00911CF1"/>
    <w:rsid w:val="0091334A"/>
    <w:rsid w:val="0091423F"/>
    <w:rsid w:val="00915FA1"/>
    <w:rsid w:val="00916521"/>
    <w:rsid w:val="0091679D"/>
    <w:rsid w:val="0092191B"/>
    <w:rsid w:val="00921ADC"/>
    <w:rsid w:val="00922498"/>
    <w:rsid w:val="00922E16"/>
    <w:rsid w:val="00922E63"/>
    <w:rsid w:val="00924293"/>
    <w:rsid w:val="009272A0"/>
    <w:rsid w:val="00930E1E"/>
    <w:rsid w:val="00931C5F"/>
    <w:rsid w:val="009328D1"/>
    <w:rsid w:val="00932975"/>
    <w:rsid w:val="00933828"/>
    <w:rsid w:val="00933927"/>
    <w:rsid w:val="0093394F"/>
    <w:rsid w:val="00933A8F"/>
    <w:rsid w:val="00933F64"/>
    <w:rsid w:val="0093428D"/>
    <w:rsid w:val="009365C8"/>
    <w:rsid w:val="00937192"/>
    <w:rsid w:val="009372FA"/>
    <w:rsid w:val="00937774"/>
    <w:rsid w:val="00941F99"/>
    <w:rsid w:val="00943C12"/>
    <w:rsid w:val="00945003"/>
    <w:rsid w:val="00946C4B"/>
    <w:rsid w:val="009476DE"/>
    <w:rsid w:val="009504C1"/>
    <w:rsid w:val="009507E9"/>
    <w:rsid w:val="00951154"/>
    <w:rsid w:val="00951281"/>
    <w:rsid w:val="009514D8"/>
    <w:rsid w:val="009535F4"/>
    <w:rsid w:val="00953D5F"/>
    <w:rsid w:val="009550F2"/>
    <w:rsid w:val="00955377"/>
    <w:rsid w:val="009565EB"/>
    <w:rsid w:val="00956A40"/>
    <w:rsid w:val="00957CF7"/>
    <w:rsid w:val="00960C3E"/>
    <w:rsid w:val="0096592E"/>
    <w:rsid w:val="00965DEB"/>
    <w:rsid w:val="00966643"/>
    <w:rsid w:val="00966B7B"/>
    <w:rsid w:val="009713B4"/>
    <w:rsid w:val="00971573"/>
    <w:rsid w:val="00974970"/>
    <w:rsid w:val="00974EFC"/>
    <w:rsid w:val="00975018"/>
    <w:rsid w:val="00975502"/>
    <w:rsid w:val="00976399"/>
    <w:rsid w:val="009765FB"/>
    <w:rsid w:val="00976767"/>
    <w:rsid w:val="00976862"/>
    <w:rsid w:val="00976B9B"/>
    <w:rsid w:val="00980377"/>
    <w:rsid w:val="009804C9"/>
    <w:rsid w:val="0098099D"/>
    <w:rsid w:val="009811CD"/>
    <w:rsid w:val="00983691"/>
    <w:rsid w:val="00984930"/>
    <w:rsid w:val="00984B94"/>
    <w:rsid w:val="0098626A"/>
    <w:rsid w:val="00986590"/>
    <w:rsid w:val="00986812"/>
    <w:rsid w:val="0099025C"/>
    <w:rsid w:val="00992711"/>
    <w:rsid w:val="0099283F"/>
    <w:rsid w:val="00993E6E"/>
    <w:rsid w:val="00993F43"/>
    <w:rsid w:val="00994801"/>
    <w:rsid w:val="00995469"/>
    <w:rsid w:val="009972FD"/>
    <w:rsid w:val="009A5F17"/>
    <w:rsid w:val="009A6073"/>
    <w:rsid w:val="009A7193"/>
    <w:rsid w:val="009A786F"/>
    <w:rsid w:val="009B08DC"/>
    <w:rsid w:val="009B213C"/>
    <w:rsid w:val="009B2B11"/>
    <w:rsid w:val="009B3420"/>
    <w:rsid w:val="009B3486"/>
    <w:rsid w:val="009B54BF"/>
    <w:rsid w:val="009C09EA"/>
    <w:rsid w:val="009C0E29"/>
    <w:rsid w:val="009C2197"/>
    <w:rsid w:val="009C65E5"/>
    <w:rsid w:val="009C6AE2"/>
    <w:rsid w:val="009D0C5D"/>
    <w:rsid w:val="009D2471"/>
    <w:rsid w:val="009D3EFB"/>
    <w:rsid w:val="009D68EF"/>
    <w:rsid w:val="009D7665"/>
    <w:rsid w:val="009E1CA4"/>
    <w:rsid w:val="009E26F0"/>
    <w:rsid w:val="009E627C"/>
    <w:rsid w:val="009E69C1"/>
    <w:rsid w:val="009E6E47"/>
    <w:rsid w:val="009E765A"/>
    <w:rsid w:val="009E77E3"/>
    <w:rsid w:val="009E7D77"/>
    <w:rsid w:val="009F0B5A"/>
    <w:rsid w:val="009F136C"/>
    <w:rsid w:val="009F1594"/>
    <w:rsid w:val="009F215D"/>
    <w:rsid w:val="009F2C13"/>
    <w:rsid w:val="009F3A52"/>
    <w:rsid w:val="00A001E6"/>
    <w:rsid w:val="00A00736"/>
    <w:rsid w:val="00A00887"/>
    <w:rsid w:val="00A00E2A"/>
    <w:rsid w:val="00A01170"/>
    <w:rsid w:val="00A0229D"/>
    <w:rsid w:val="00A04F8C"/>
    <w:rsid w:val="00A0599A"/>
    <w:rsid w:val="00A06F51"/>
    <w:rsid w:val="00A07735"/>
    <w:rsid w:val="00A07E65"/>
    <w:rsid w:val="00A16457"/>
    <w:rsid w:val="00A176B7"/>
    <w:rsid w:val="00A1793A"/>
    <w:rsid w:val="00A20807"/>
    <w:rsid w:val="00A21303"/>
    <w:rsid w:val="00A21333"/>
    <w:rsid w:val="00A22BF2"/>
    <w:rsid w:val="00A22EE8"/>
    <w:rsid w:val="00A2494C"/>
    <w:rsid w:val="00A24AF1"/>
    <w:rsid w:val="00A24D5D"/>
    <w:rsid w:val="00A25278"/>
    <w:rsid w:val="00A252A9"/>
    <w:rsid w:val="00A261D9"/>
    <w:rsid w:val="00A26758"/>
    <w:rsid w:val="00A305AB"/>
    <w:rsid w:val="00A31D92"/>
    <w:rsid w:val="00A337E6"/>
    <w:rsid w:val="00A34076"/>
    <w:rsid w:val="00A35788"/>
    <w:rsid w:val="00A36064"/>
    <w:rsid w:val="00A37079"/>
    <w:rsid w:val="00A40DF3"/>
    <w:rsid w:val="00A443A0"/>
    <w:rsid w:val="00A45CDD"/>
    <w:rsid w:val="00A45FE0"/>
    <w:rsid w:val="00A524D9"/>
    <w:rsid w:val="00A5261C"/>
    <w:rsid w:val="00A53793"/>
    <w:rsid w:val="00A537CA"/>
    <w:rsid w:val="00A53ADE"/>
    <w:rsid w:val="00A53FB5"/>
    <w:rsid w:val="00A55587"/>
    <w:rsid w:val="00A56583"/>
    <w:rsid w:val="00A578F3"/>
    <w:rsid w:val="00A61320"/>
    <w:rsid w:val="00A63A14"/>
    <w:rsid w:val="00A63DEE"/>
    <w:rsid w:val="00A64757"/>
    <w:rsid w:val="00A656E6"/>
    <w:rsid w:val="00A67420"/>
    <w:rsid w:val="00A71C24"/>
    <w:rsid w:val="00A71C46"/>
    <w:rsid w:val="00A725B2"/>
    <w:rsid w:val="00A73C7C"/>
    <w:rsid w:val="00A763A2"/>
    <w:rsid w:val="00A76D99"/>
    <w:rsid w:val="00A80083"/>
    <w:rsid w:val="00A813C9"/>
    <w:rsid w:val="00A82C5D"/>
    <w:rsid w:val="00A83CAF"/>
    <w:rsid w:val="00A8603A"/>
    <w:rsid w:val="00A860EB"/>
    <w:rsid w:val="00A86391"/>
    <w:rsid w:val="00A86CD9"/>
    <w:rsid w:val="00A9047B"/>
    <w:rsid w:val="00A91F6A"/>
    <w:rsid w:val="00A95228"/>
    <w:rsid w:val="00A96643"/>
    <w:rsid w:val="00AA0372"/>
    <w:rsid w:val="00AA0E20"/>
    <w:rsid w:val="00AA0E6B"/>
    <w:rsid w:val="00AA3B67"/>
    <w:rsid w:val="00AA3FDC"/>
    <w:rsid w:val="00AA5232"/>
    <w:rsid w:val="00AA67AD"/>
    <w:rsid w:val="00AB0AAC"/>
    <w:rsid w:val="00AB5167"/>
    <w:rsid w:val="00AB5338"/>
    <w:rsid w:val="00AB5B12"/>
    <w:rsid w:val="00AB69A0"/>
    <w:rsid w:val="00AC06A9"/>
    <w:rsid w:val="00AC139F"/>
    <w:rsid w:val="00AC394A"/>
    <w:rsid w:val="00AC4458"/>
    <w:rsid w:val="00AC5ABA"/>
    <w:rsid w:val="00AC5B08"/>
    <w:rsid w:val="00AC6576"/>
    <w:rsid w:val="00AD2354"/>
    <w:rsid w:val="00AD4467"/>
    <w:rsid w:val="00AD4A5C"/>
    <w:rsid w:val="00AD56C4"/>
    <w:rsid w:val="00AD5824"/>
    <w:rsid w:val="00AD66FD"/>
    <w:rsid w:val="00AD779D"/>
    <w:rsid w:val="00AD7EBC"/>
    <w:rsid w:val="00AE19D9"/>
    <w:rsid w:val="00AE2739"/>
    <w:rsid w:val="00AE2D66"/>
    <w:rsid w:val="00AE4552"/>
    <w:rsid w:val="00AE4F98"/>
    <w:rsid w:val="00AE640C"/>
    <w:rsid w:val="00AE6A80"/>
    <w:rsid w:val="00AE7EB1"/>
    <w:rsid w:val="00AF01DB"/>
    <w:rsid w:val="00AF1E6F"/>
    <w:rsid w:val="00AF245A"/>
    <w:rsid w:val="00AF3257"/>
    <w:rsid w:val="00AF45E2"/>
    <w:rsid w:val="00AF6326"/>
    <w:rsid w:val="00AF7875"/>
    <w:rsid w:val="00AF7A6D"/>
    <w:rsid w:val="00B00897"/>
    <w:rsid w:val="00B0143C"/>
    <w:rsid w:val="00B03B3F"/>
    <w:rsid w:val="00B04A96"/>
    <w:rsid w:val="00B05DB3"/>
    <w:rsid w:val="00B064DE"/>
    <w:rsid w:val="00B10605"/>
    <w:rsid w:val="00B12EB8"/>
    <w:rsid w:val="00B135E4"/>
    <w:rsid w:val="00B138BF"/>
    <w:rsid w:val="00B13AC5"/>
    <w:rsid w:val="00B16C8E"/>
    <w:rsid w:val="00B1785B"/>
    <w:rsid w:val="00B222D4"/>
    <w:rsid w:val="00B22EF8"/>
    <w:rsid w:val="00B23E9C"/>
    <w:rsid w:val="00B26143"/>
    <w:rsid w:val="00B310C8"/>
    <w:rsid w:val="00B35875"/>
    <w:rsid w:val="00B3766B"/>
    <w:rsid w:val="00B4080A"/>
    <w:rsid w:val="00B41604"/>
    <w:rsid w:val="00B435BB"/>
    <w:rsid w:val="00B43D49"/>
    <w:rsid w:val="00B4490C"/>
    <w:rsid w:val="00B44A1D"/>
    <w:rsid w:val="00B4529A"/>
    <w:rsid w:val="00B457F7"/>
    <w:rsid w:val="00B46C2E"/>
    <w:rsid w:val="00B51476"/>
    <w:rsid w:val="00B51A3F"/>
    <w:rsid w:val="00B531F0"/>
    <w:rsid w:val="00B53E34"/>
    <w:rsid w:val="00B54464"/>
    <w:rsid w:val="00B550D7"/>
    <w:rsid w:val="00B576EA"/>
    <w:rsid w:val="00B612F6"/>
    <w:rsid w:val="00B61B1E"/>
    <w:rsid w:val="00B6220A"/>
    <w:rsid w:val="00B62AD9"/>
    <w:rsid w:val="00B650C7"/>
    <w:rsid w:val="00B66775"/>
    <w:rsid w:val="00B678E4"/>
    <w:rsid w:val="00B7146A"/>
    <w:rsid w:val="00B715FF"/>
    <w:rsid w:val="00B71A6C"/>
    <w:rsid w:val="00B74908"/>
    <w:rsid w:val="00B753EF"/>
    <w:rsid w:val="00B75B55"/>
    <w:rsid w:val="00B76AA9"/>
    <w:rsid w:val="00B76BC1"/>
    <w:rsid w:val="00B804CE"/>
    <w:rsid w:val="00B80936"/>
    <w:rsid w:val="00B820EA"/>
    <w:rsid w:val="00B827C0"/>
    <w:rsid w:val="00B82A68"/>
    <w:rsid w:val="00B83FFF"/>
    <w:rsid w:val="00B87B26"/>
    <w:rsid w:val="00B914DB"/>
    <w:rsid w:val="00B93443"/>
    <w:rsid w:val="00B9797C"/>
    <w:rsid w:val="00BA0FE3"/>
    <w:rsid w:val="00BA11C2"/>
    <w:rsid w:val="00BA19DE"/>
    <w:rsid w:val="00BA2FBA"/>
    <w:rsid w:val="00BA47B4"/>
    <w:rsid w:val="00BA7214"/>
    <w:rsid w:val="00BB1B48"/>
    <w:rsid w:val="00BB31BD"/>
    <w:rsid w:val="00BB3A66"/>
    <w:rsid w:val="00BB74AB"/>
    <w:rsid w:val="00BC2535"/>
    <w:rsid w:val="00BC39DF"/>
    <w:rsid w:val="00BC544A"/>
    <w:rsid w:val="00BC5503"/>
    <w:rsid w:val="00BC5C68"/>
    <w:rsid w:val="00BC6D0B"/>
    <w:rsid w:val="00BD76F2"/>
    <w:rsid w:val="00BE0A21"/>
    <w:rsid w:val="00BE1464"/>
    <w:rsid w:val="00BE220A"/>
    <w:rsid w:val="00BE2356"/>
    <w:rsid w:val="00BE331A"/>
    <w:rsid w:val="00BE3553"/>
    <w:rsid w:val="00BE3613"/>
    <w:rsid w:val="00BE4B0C"/>
    <w:rsid w:val="00BE7FC4"/>
    <w:rsid w:val="00BF1A90"/>
    <w:rsid w:val="00BF2652"/>
    <w:rsid w:val="00BF2999"/>
    <w:rsid w:val="00BF3426"/>
    <w:rsid w:val="00BF4AB2"/>
    <w:rsid w:val="00BF7311"/>
    <w:rsid w:val="00BF73A4"/>
    <w:rsid w:val="00C0156A"/>
    <w:rsid w:val="00C01DA3"/>
    <w:rsid w:val="00C02B04"/>
    <w:rsid w:val="00C04EC7"/>
    <w:rsid w:val="00C0666E"/>
    <w:rsid w:val="00C07040"/>
    <w:rsid w:val="00C077FB"/>
    <w:rsid w:val="00C07957"/>
    <w:rsid w:val="00C11181"/>
    <w:rsid w:val="00C12B3E"/>
    <w:rsid w:val="00C13F9E"/>
    <w:rsid w:val="00C14780"/>
    <w:rsid w:val="00C163E9"/>
    <w:rsid w:val="00C16FEE"/>
    <w:rsid w:val="00C17ADA"/>
    <w:rsid w:val="00C20030"/>
    <w:rsid w:val="00C20B6E"/>
    <w:rsid w:val="00C20F43"/>
    <w:rsid w:val="00C21879"/>
    <w:rsid w:val="00C22C75"/>
    <w:rsid w:val="00C231AD"/>
    <w:rsid w:val="00C2451E"/>
    <w:rsid w:val="00C25701"/>
    <w:rsid w:val="00C25A60"/>
    <w:rsid w:val="00C25A98"/>
    <w:rsid w:val="00C310A0"/>
    <w:rsid w:val="00C328C4"/>
    <w:rsid w:val="00C331B0"/>
    <w:rsid w:val="00C352C2"/>
    <w:rsid w:val="00C3633D"/>
    <w:rsid w:val="00C37653"/>
    <w:rsid w:val="00C405E9"/>
    <w:rsid w:val="00C40D24"/>
    <w:rsid w:val="00C41EDA"/>
    <w:rsid w:val="00C41F19"/>
    <w:rsid w:val="00C4242A"/>
    <w:rsid w:val="00C44798"/>
    <w:rsid w:val="00C457A7"/>
    <w:rsid w:val="00C46897"/>
    <w:rsid w:val="00C46E43"/>
    <w:rsid w:val="00C47ACC"/>
    <w:rsid w:val="00C50600"/>
    <w:rsid w:val="00C51360"/>
    <w:rsid w:val="00C516CA"/>
    <w:rsid w:val="00C51F17"/>
    <w:rsid w:val="00C52C04"/>
    <w:rsid w:val="00C52C0F"/>
    <w:rsid w:val="00C52E50"/>
    <w:rsid w:val="00C56EDF"/>
    <w:rsid w:val="00C6174E"/>
    <w:rsid w:val="00C6289C"/>
    <w:rsid w:val="00C64707"/>
    <w:rsid w:val="00C64C37"/>
    <w:rsid w:val="00C6752B"/>
    <w:rsid w:val="00C7000E"/>
    <w:rsid w:val="00C70F73"/>
    <w:rsid w:val="00C71CA1"/>
    <w:rsid w:val="00C74CBE"/>
    <w:rsid w:val="00C76C5D"/>
    <w:rsid w:val="00C807AF"/>
    <w:rsid w:val="00C80B9F"/>
    <w:rsid w:val="00C82CAF"/>
    <w:rsid w:val="00C82F62"/>
    <w:rsid w:val="00C84547"/>
    <w:rsid w:val="00C84D24"/>
    <w:rsid w:val="00C86900"/>
    <w:rsid w:val="00C8778A"/>
    <w:rsid w:val="00C87F4A"/>
    <w:rsid w:val="00C9024A"/>
    <w:rsid w:val="00C904FF"/>
    <w:rsid w:val="00C91C9D"/>
    <w:rsid w:val="00C9399A"/>
    <w:rsid w:val="00C9677F"/>
    <w:rsid w:val="00C96782"/>
    <w:rsid w:val="00C97C62"/>
    <w:rsid w:val="00C97DE1"/>
    <w:rsid w:val="00C97E6E"/>
    <w:rsid w:val="00CA3C98"/>
    <w:rsid w:val="00CA404F"/>
    <w:rsid w:val="00CA6C74"/>
    <w:rsid w:val="00CB07A7"/>
    <w:rsid w:val="00CB0D47"/>
    <w:rsid w:val="00CB0FCD"/>
    <w:rsid w:val="00CB1567"/>
    <w:rsid w:val="00CB234C"/>
    <w:rsid w:val="00CB2A88"/>
    <w:rsid w:val="00CB39F5"/>
    <w:rsid w:val="00CB6196"/>
    <w:rsid w:val="00CC1FCE"/>
    <w:rsid w:val="00CC2B21"/>
    <w:rsid w:val="00CC3592"/>
    <w:rsid w:val="00CC377E"/>
    <w:rsid w:val="00CC4919"/>
    <w:rsid w:val="00CC5628"/>
    <w:rsid w:val="00CC5F1E"/>
    <w:rsid w:val="00CC61FA"/>
    <w:rsid w:val="00CC656C"/>
    <w:rsid w:val="00CC7BE4"/>
    <w:rsid w:val="00CD17C2"/>
    <w:rsid w:val="00CD2C64"/>
    <w:rsid w:val="00CE0DDB"/>
    <w:rsid w:val="00CE1880"/>
    <w:rsid w:val="00CE5190"/>
    <w:rsid w:val="00CE700E"/>
    <w:rsid w:val="00CE7C0E"/>
    <w:rsid w:val="00CF0994"/>
    <w:rsid w:val="00CF4195"/>
    <w:rsid w:val="00CF59F3"/>
    <w:rsid w:val="00CF6718"/>
    <w:rsid w:val="00CF6D5A"/>
    <w:rsid w:val="00CF6EEA"/>
    <w:rsid w:val="00D0185C"/>
    <w:rsid w:val="00D01D69"/>
    <w:rsid w:val="00D02DDB"/>
    <w:rsid w:val="00D04624"/>
    <w:rsid w:val="00D056A2"/>
    <w:rsid w:val="00D05FD2"/>
    <w:rsid w:val="00D0617F"/>
    <w:rsid w:val="00D07096"/>
    <w:rsid w:val="00D073F3"/>
    <w:rsid w:val="00D07691"/>
    <w:rsid w:val="00D11312"/>
    <w:rsid w:val="00D13957"/>
    <w:rsid w:val="00D14C42"/>
    <w:rsid w:val="00D15C39"/>
    <w:rsid w:val="00D16458"/>
    <w:rsid w:val="00D1792A"/>
    <w:rsid w:val="00D20262"/>
    <w:rsid w:val="00D20ACD"/>
    <w:rsid w:val="00D22703"/>
    <w:rsid w:val="00D2589D"/>
    <w:rsid w:val="00D30CCA"/>
    <w:rsid w:val="00D320AD"/>
    <w:rsid w:val="00D35675"/>
    <w:rsid w:val="00D35CF7"/>
    <w:rsid w:val="00D361FB"/>
    <w:rsid w:val="00D36951"/>
    <w:rsid w:val="00D36D6F"/>
    <w:rsid w:val="00D36E22"/>
    <w:rsid w:val="00D40963"/>
    <w:rsid w:val="00D41FE0"/>
    <w:rsid w:val="00D4308C"/>
    <w:rsid w:val="00D43709"/>
    <w:rsid w:val="00D45353"/>
    <w:rsid w:val="00D464A6"/>
    <w:rsid w:val="00D477F7"/>
    <w:rsid w:val="00D53405"/>
    <w:rsid w:val="00D53971"/>
    <w:rsid w:val="00D54B2A"/>
    <w:rsid w:val="00D56337"/>
    <w:rsid w:val="00D56ECD"/>
    <w:rsid w:val="00D57B92"/>
    <w:rsid w:val="00D60B55"/>
    <w:rsid w:val="00D61F19"/>
    <w:rsid w:val="00D632CD"/>
    <w:rsid w:val="00D636FB"/>
    <w:rsid w:val="00D63D43"/>
    <w:rsid w:val="00D64CF5"/>
    <w:rsid w:val="00D674D5"/>
    <w:rsid w:val="00D67E6B"/>
    <w:rsid w:val="00D71E3D"/>
    <w:rsid w:val="00D74738"/>
    <w:rsid w:val="00D74D70"/>
    <w:rsid w:val="00D756EF"/>
    <w:rsid w:val="00D76011"/>
    <w:rsid w:val="00D77B86"/>
    <w:rsid w:val="00D77E8E"/>
    <w:rsid w:val="00D80E6F"/>
    <w:rsid w:val="00D816FE"/>
    <w:rsid w:val="00D8192A"/>
    <w:rsid w:val="00D82279"/>
    <w:rsid w:val="00D83225"/>
    <w:rsid w:val="00D8573C"/>
    <w:rsid w:val="00D865D3"/>
    <w:rsid w:val="00D87701"/>
    <w:rsid w:val="00D911FA"/>
    <w:rsid w:val="00D9244D"/>
    <w:rsid w:val="00D9254D"/>
    <w:rsid w:val="00D93878"/>
    <w:rsid w:val="00D9723F"/>
    <w:rsid w:val="00D97BF2"/>
    <w:rsid w:val="00DA0784"/>
    <w:rsid w:val="00DA0DBE"/>
    <w:rsid w:val="00DA17F6"/>
    <w:rsid w:val="00DA402C"/>
    <w:rsid w:val="00DA42B9"/>
    <w:rsid w:val="00DA4357"/>
    <w:rsid w:val="00DA44F2"/>
    <w:rsid w:val="00DA4C5E"/>
    <w:rsid w:val="00DA4ED5"/>
    <w:rsid w:val="00DA638A"/>
    <w:rsid w:val="00DA70B8"/>
    <w:rsid w:val="00DA7BBB"/>
    <w:rsid w:val="00DB488E"/>
    <w:rsid w:val="00DB4AF9"/>
    <w:rsid w:val="00DB5079"/>
    <w:rsid w:val="00DB5905"/>
    <w:rsid w:val="00DB6D8F"/>
    <w:rsid w:val="00DB732D"/>
    <w:rsid w:val="00DB7D3D"/>
    <w:rsid w:val="00DC016A"/>
    <w:rsid w:val="00DC0962"/>
    <w:rsid w:val="00DC0AD5"/>
    <w:rsid w:val="00DC1BD0"/>
    <w:rsid w:val="00DC255A"/>
    <w:rsid w:val="00DC2A2B"/>
    <w:rsid w:val="00DC3BF5"/>
    <w:rsid w:val="00DC50EF"/>
    <w:rsid w:val="00DC7276"/>
    <w:rsid w:val="00DD0FC4"/>
    <w:rsid w:val="00DD1924"/>
    <w:rsid w:val="00DD4FC3"/>
    <w:rsid w:val="00DE0495"/>
    <w:rsid w:val="00DE0D10"/>
    <w:rsid w:val="00DE1CA1"/>
    <w:rsid w:val="00DE411A"/>
    <w:rsid w:val="00DE6635"/>
    <w:rsid w:val="00DE73DC"/>
    <w:rsid w:val="00DF00A4"/>
    <w:rsid w:val="00DF02A2"/>
    <w:rsid w:val="00DF0A04"/>
    <w:rsid w:val="00DF3991"/>
    <w:rsid w:val="00DF40A8"/>
    <w:rsid w:val="00DF6148"/>
    <w:rsid w:val="00E002AD"/>
    <w:rsid w:val="00E01D36"/>
    <w:rsid w:val="00E03F7B"/>
    <w:rsid w:val="00E04208"/>
    <w:rsid w:val="00E05025"/>
    <w:rsid w:val="00E05A11"/>
    <w:rsid w:val="00E06A0C"/>
    <w:rsid w:val="00E06F0A"/>
    <w:rsid w:val="00E07483"/>
    <w:rsid w:val="00E07525"/>
    <w:rsid w:val="00E07E8A"/>
    <w:rsid w:val="00E10C5E"/>
    <w:rsid w:val="00E10EE5"/>
    <w:rsid w:val="00E11623"/>
    <w:rsid w:val="00E15227"/>
    <w:rsid w:val="00E20ACD"/>
    <w:rsid w:val="00E20AFE"/>
    <w:rsid w:val="00E2112A"/>
    <w:rsid w:val="00E21884"/>
    <w:rsid w:val="00E2366D"/>
    <w:rsid w:val="00E2398A"/>
    <w:rsid w:val="00E26975"/>
    <w:rsid w:val="00E26F32"/>
    <w:rsid w:val="00E301A5"/>
    <w:rsid w:val="00E32370"/>
    <w:rsid w:val="00E32542"/>
    <w:rsid w:val="00E34012"/>
    <w:rsid w:val="00E3444C"/>
    <w:rsid w:val="00E34E88"/>
    <w:rsid w:val="00E357CF"/>
    <w:rsid w:val="00E36783"/>
    <w:rsid w:val="00E3685F"/>
    <w:rsid w:val="00E40587"/>
    <w:rsid w:val="00E41C09"/>
    <w:rsid w:val="00E46486"/>
    <w:rsid w:val="00E47D19"/>
    <w:rsid w:val="00E47F7E"/>
    <w:rsid w:val="00E50C6E"/>
    <w:rsid w:val="00E513AD"/>
    <w:rsid w:val="00E53DB8"/>
    <w:rsid w:val="00E56791"/>
    <w:rsid w:val="00E610C6"/>
    <w:rsid w:val="00E613DD"/>
    <w:rsid w:val="00E615CA"/>
    <w:rsid w:val="00E6166E"/>
    <w:rsid w:val="00E61A25"/>
    <w:rsid w:val="00E628C6"/>
    <w:rsid w:val="00E634D7"/>
    <w:rsid w:val="00E63BE6"/>
    <w:rsid w:val="00E63C97"/>
    <w:rsid w:val="00E664DC"/>
    <w:rsid w:val="00E67EEF"/>
    <w:rsid w:val="00E67F1A"/>
    <w:rsid w:val="00E71E89"/>
    <w:rsid w:val="00E749E3"/>
    <w:rsid w:val="00E77050"/>
    <w:rsid w:val="00E77BA2"/>
    <w:rsid w:val="00E80339"/>
    <w:rsid w:val="00E80C87"/>
    <w:rsid w:val="00E83D23"/>
    <w:rsid w:val="00E85EB1"/>
    <w:rsid w:val="00E90DBC"/>
    <w:rsid w:val="00E91306"/>
    <w:rsid w:val="00E91458"/>
    <w:rsid w:val="00E932F7"/>
    <w:rsid w:val="00E93578"/>
    <w:rsid w:val="00E93AF2"/>
    <w:rsid w:val="00E947EE"/>
    <w:rsid w:val="00E96320"/>
    <w:rsid w:val="00E965F9"/>
    <w:rsid w:val="00E968F2"/>
    <w:rsid w:val="00E96CD5"/>
    <w:rsid w:val="00E97465"/>
    <w:rsid w:val="00E9799D"/>
    <w:rsid w:val="00EA0BA7"/>
    <w:rsid w:val="00EA0FF7"/>
    <w:rsid w:val="00EA28E6"/>
    <w:rsid w:val="00EA3DDA"/>
    <w:rsid w:val="00EA4765"/>
    <w:rsid w:val="00EA54B2"/>
    <w:rsid w:val="00EA733D"/>
    <w:rsid w:val="00EB14BC"/>
    <w:rsid w:val="00EB186F"/>
    <w:rsid w:val="00EB1C41"/>
    <w:rsid w:val="00EB3223"/>
    <w:rsid w:val="00EB4FE5"/>
    <w:rsid w:val="00EB6544"/>
    <w:rsid w:val="00EB6658"/>
    <w:rsid w:val="00EB7138"/>
    <w:rsid w:val="00EC0146"/>
    <w:rsid w:val="00EC21C2"/>
    <w:rsid w:val="00EC3C4A"/>
    <w:rsid w:val="00EC3C5C"/>
    <w:rsid w:val="00EC4D09"/>
    <w:rsid w:val="00EC5865"/>
    <w:rsid w:val="00EC74C8"/>
    <w:rsid w:val="00EC74E0"/>
    <w:rsid w:val="00EC789E"/>
    <w:rsid w:val="00EC7F39"/>
    <w:rsid w:val="00ED18EF"/>
    <w:rsid w:val="00ED2244"/>
    <w:rsid w:val="00ED2311"/>
    <w:rsid w:val="00ED51AD"/>
    <w:rsid w:val="00ED6269"/>
    <w:rsid w:val="00EE4BB2"/>
    <w:rsid w:val="00EE6070"/>
    <w:rsid w:val="00EE6BF9"/>
    <w:rsid w:val="00EF033C"/>
    <w:rsid w:val="00EF25E1"/>
    <w:rsid w:val="00EF30C7"/>
    <w:rsid w:val="00EF4228"/>
    <w:rsid w:val="00EF4AAA"/>
    <w:rsid w:val="00F00437"/>
    <w:rsid w:val="00F035DD"/>
    <w:rsid w:val="00F06AF7"/>
    <w:rsid w:val="00F10DC0"/>
    <w:rsid w:val="00F10F69"/>
    <w:rsid w:val="00F11499"/>
    <w:rsid w:val="00F12FDF"/>
    <w:rsid w:val="00F13D64"/>
    <w:rsid w:val="00F16CBC"/>
    <w:rsid w:val="00F17E43"/>
    <w:rsid w:val="00F22E1F"/>
    <w:rsid w:val="00F248B0"/>
    <w:rsid w:val="00F24A76"/>
    <w:rsid w:val="00F2711B"/>
    <w:rsid w:val="00F3032E"/>
    <w:rsid w:val="00F320EE"/>
    <w:rsid w:val="00F33A00"/>
    <w:rsid w:val="00F33FAD"/>
    <w:rsid w:val="00F35B90"/>
    <w:rsid w:val="00F36034"/>
    <w:rsid w:val="00F368FD"/>
    <w:rsid w:val="00F41B07"/>
    <w:rsid w:val="00F42C46"/>
    <w:rsid w:val="00F44AD2"/>
    <w:rsid w:val="00F45963"/>
    <w:rsid w:val="00F4762B"/>
    <w:rsid w:val="00F508C3"/>
    <w:rsid w:val="00F51211"/>
    <w:rsid w:val="00F52E9B"/>
    <w:rsid w:val="00F56A1F"/>
    <w:rsid w:val="00F6072A"/>
    <w:rsid w:val="00F60909"/>
    <w:rsid w:val="00F60987"/>
    <w:rsid w:val="00F6239A"/>
    <w:rsid w:val="00F63155"/>
    <w:rsid w:val="00F637C2"/>
    <w:rsid w:val="00F708DE"/>
    <w:rsid w:val="00F7315B"/>
    <w:rsid w:val="00F73DB4"/>
    <w:rsid w:val="00F7418D"/>
    <w:rsid w:val="00F748B5"/>
    <w:rsid w:val="00F76B9A"/>
    <w:rsid w:val="00F806FA"/>
    <w:rsid w:val="00F80D52"/>
    <w:rsid w:val="00F818C2"/>
    <w:rsid w:val="00F82140"/>
    <w:rsid w:val="00F82478"/>
    <w:rsid w:val="00F8272B"/>
    <w:rsid w:val="00F82E88"/>
    <w:rsid w:val="00F83BCD"/>
    <w:rsid w:val="00F854B7"/>
    <w:rsid w:val="00F877D7"/>
    <w:rsid w:val="00F914C3"/>
    <w:rsid w:val="00F920CC"/>
    <w:rsid w:val="00F94700"/>
    <w:rsid w:val="00F95619"/>
    <w:rsid w:val="00F97BC5"/>
    <w:rsid w:val="00FA00D8"/>
    <w:rsid w:val="00FA00DE"/>
    <w:rsid w:val="00FA042F"/>
    <w:rsid w:val="00FA092B"/>
    <w:rsid w:val="00FA1B5A"/>
    <w:rsid w:val="00FA20BC"/>
    <w:rsid w:val="00FA3364"/>
    <w:rsid w:val="00FA34D6"/>
    <w:rsid w:val="00FA391E"/>
    <w:rsid w:val="00FA3D9C"/>
    <w:rsid w:val="00FA6E23"/>
    <w:rsid w:val="00FA71F7"/>
    <w:rsid w:val="00FA7772"/>
    <w:rsid w:val="00FB03F5"/>
    <w:rsid w:val="00FB0941"/>
    <w:rsid w:val="00FB1702"/>
    <w:rsid w:val="00FB26E4"/>
    <w:rsid w:val="00FB2DD2"/>
    <w:rsid w:val="00FB3B4A"/>
    <w:rsid w:val="00FB497C"/>
    <w:rsid w:val="00FB4EDD"/>
    <w:rsid w:val="00FB7657"/>
    <w:rsid w:val="00FC2154"/>
    <w:rsid w:val="00FC22EB"/>
    <w:rsid w:val="00FC4488"/>
    <w:rsid w:val="00FC58A0"/>
    <w:rsid w:val="00FC5C35"/>
    <w:rsid w:val="00FC7303"/>
    <w:rsid w:val="00FC7384"/>
    <w:rsid w:val="00FC7503"/>
    <w:rsid w:val="00FC7E12"/>
    <w:rsid w:val="00FD0800"/>
    <w:rsid w:val="00FD2D31"/>
    <w:rsid w:val="00FD3A33"/>
    <w:rsid w:val="00FD3BE5"/>
    <w:rsid w:val="00FD4768"/>
    <w:rsid w:val="00FD49CA"/>
    <w:rsid w:val="00FD526E"/>
    <w:rsid w:val="00FE0442"/>
    <w:rsid w:val="00FE1593"/>
    <w:rsid w:val="00FE3A3B"/>
    <w:rsid w:val="00FE7E63"/>
    <w:rsid w:val="00FF02A5"/>
    <w:rsid w:val="00FF13AC"/>
    <w:rsid w:val="00FF3AAA"/>
    <w:rsid w:val="00FF6EAE"/>
    <w:rsid w:val="10BBBFA2"/>
    <w:rsid w:val="1A226CA2"/>
    <w:rsid w:val="204E2882"/>
    <w:rsid w:val="2B4BCAE8"/>
    <w:rsid w:val="2B7CD5A2"/>
    <w:rsid w:val="3120D9C1"/>
    <w:rsid w:val="38536C1F"/>
    <w:rsid w:val="51C675D1"/>
    <w:rsid w:val="587AB55E"/>
    <w:rsid w:val="592AEF1C"/>
    <w:rsid w:val="5AC57D22"/>
    <w:rsid w:val="67C7B6D3"/>
    <w:rsid w:val="6FDEC0B9"/>
    <w:rsid w:val="73C49357"/>
    <w:rsid w:val="763D690E"/>
    <w:rsid w:val="7CD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6733"/>
  <w15:chartTrackingRefBased/>
  <w15:docId w15:val="{CFF2A403-6C01-42A8-A54D-508726B6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480" w:lineRule="auto"/>
      <w:ind w:firstLine="284"/>
      <w:jc w:val="both"/>
    </w:pPr>
    <w:rPr>
      <w:sz w:val="24"/>
      <w:szCs w:val="22"/>
      <w:lang w:eastAsia="en-US"/>
    </w:rPr>
  </w:style>
  <w:style w:type="paragraph" w:styleId="Ttulo1">
    <w:name w:val="heading 1"/>
    <w:basedOn w:val="Normal"/>
    <w:link w:val="Ttulo1Car"/>
    <w:autoRedefine/>
    <w:uiPriority w:val="9"/>
    <w:qFormat/>
    <w:rsid w:val="00DA42B9"/>
    <w:pPr>
      <w:spacing w:before="100" w:beforeAutospacing="1" w:after="100" w:afterAutospacing="1"/>
      <w:ind w:left="720" w:hanging="360"/>
      <w:jc w:val="center"/>
      <w:outlineLvl w:val="0"/>
    </w:pPr>
    <w:rPr>
      <w:rFonts w:eastAsia="Times New Roman" w:cs="Arial"/>
      <w:b/>
      <w:bCs/>
      <w:kern w:val="36"/>
      <w:szCs w:val="24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511DE6"/>
    <w:pPr>
      <w:keepNext/>
      <w:keepLines/>
      <w:ind w:firstLine="0"/>
      <w:outlineLvl w:val="1"/>
    </w:pPr>
    <w:rPr>
      <w:rFonts w:eastAsia="Times New Roman"/>
      <w:b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66775"/>
    <w:pPr>
      <w:keepNext/>
      <w:keepLines/>
      <w:ind w:firstLine="0"/>
      <w:outlineLvl w:val="2"/>
    </w:pPr>
    <w:rPr>
      <w:rFonts w:eastAsia="Times New Roman"/>
      <w:b/>
      <w:i/>
      <w:color w:val="000000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2398A"/>
    <w:pPr>
      <w:keepNext/>
      <w:keepLines/>
      <w:ind w:firstLine="720"/>
      <w:outlineLvl w:val="3"/>
    </w:pPr>
    <w:rPr>
      <w:rFonts w:eastAsia="Times New Roman"/>
      <w:b/>
      <w:iCs/>
      <w:color w:val="00000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0779C5"/>
    <w:pPr>
      <w:keepNext/>
      <w:keepLines/>
      <w:ind w:firstLine="720"/>
      <w:jc w:val="left"/>
      <w:outlineLvl w:val="4"/>
    </w:pPr>
    <w:rPr>
      <w:rFonts w:eastAsiaTheme="majorEastAsia" w:cstheme="majorBidi"/>
      <w:b/>
      <w:i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33D54"/>
    <w:pPr>
      <w:keepNext/>
      <w:keepLines/>
      <w:ind w:firstLine="720"/>
      <w:outlineLvl w:val="5"/>
    </w:pPr>
    <w:rPr>
      <w:rFonts w:eastAsiaTheme="majorEastAsia" w:cstheme="majorBidi"/>
      <w:b/>
      <w:i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133D54"/>
    <w:pPr>
      <w:keepNext/>
      <w:keepLines/>
      <w:ind w:firstLine="720"/>
      <w:outlineLvl w:val="6"/>
    </w:pPr>
    <w:rPr>
      <w:rFonts w:eastAsiaTheme="majorEastAsia" w:cstheme="majorBidi"/>
      <w:b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autoRedefine/>
    <w:uiPriority w:val="34"/>
    <w:qFormat/>
    <w:rsid w:val="002C6A3C"/>
    <w:pPr>
      <w:numPr>
        <w:numId w:val="22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C01DA3"/>
    <w:pPr>
      <w:spacing w:before="360" w:line="276" w:lineRule="auto"/>
    </w:pPr>
    <w:rPr>
      <w:rFonts w:ascii="Arial" w:hAnsi="Arial"/>
      <w:bCs/>
      <w:caps/>
      <w:szCs w:val="24"/>
    </w:rPr>
  </w:style>
  <w:style w:type="character" w:customStyle="1" w:styleId="Ttulo3Car">
    <w:name w:val="Título 3 Car"/>
    <w:link w:val="Ttulo3"/>
    <w:uiPriority w:val="9"/>
    <w:rsid w:val="00B66775"/>
    <w:rPr>
      <w:rFonts w:eastAsia="Times New Roman"/>
      <w:b/>
      <w:i/>
      <w:color w:val="000000"/>
      <w:sz w:val="24"/>
      <w:szCs w:val="24"/>
      <w:lang w:eastAsia="en-US"/>
    </w:rPr>
  </w:style>
  <w:style w:type="character" w:customStyle="1" w:styleId="Ttulo2Car">
    <w:name w:val="Título 2 Car"/>
    <w:link w:val="Ttulo2"/>
    <w:uiPriority w:val="9"/>
    <w:rsid w:val="00511DE6"/>
    <w:rPr>
      <w:rFonts w:eastAsia="Times New Roman"/>
      <w:b/>
      <w:sz w:val="24"/>
      <w:szCs w:val="26"/>
      <w:lang w:eastAsia="en-US"/>
    </w:rPr>
  </w:style>
  <w:style w:type="paragraph" w:styleId="Sinespaciado">
    <w:name w:val="No Spacing"/>
    <w:uiPriority w:val="1"/>
    <w:qFormat/>
    <w:rsid w:val="0050683C"/>
    <w:pPr>
      <w:spacing w:line="480" w:lineRule="auto"/>
      <w:ind w:firstLine="284"/>
      <w:jc w:val="both"/>
    </w:pPr>
    <w:rPr>
      <w:sz w:val="24"/>
      <w:szCs w:val="22"/>
      <w:lang w:eastAsia="en-US"/>
    </w:rPr>
  </w:style>
  <w:style w:type="character" w:customStyle="1" w:styleId="Ttulo1Car">
    <w:name w:val="Título 1 Car"/>
    <w:link w:val="Ttulo1"/>
    <w:uiPriority w:val="9"/>
    <w:rsid w:val="00DA42B9"/>
    <w:rPr>
      <w:rFonts w:eastAsia="Times New Roman" w:cs="Arial"/>
      <w:b/>
      <w:bCs/>
      <w:kern w:val="36"/>
      <w:sz w:val="24"/>
      <w:szCs w:val="24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AE64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640C"/>
  </w:style>
  <w:style w:type="paragraph" w:styleId="Piedepgina">
    <w:name w:val="footer"/>
    <w:basedOn w:val="Normal"/>
    <w:link w:val="PiedepginaCar"/>
    <w:uiPriority w:val="99"/>
    <w:unhideWhenUsed/>
    <w:rsid w:val="00AE64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40C"/>
  </w:style>
  <w:style w:type="character" w:customStyle="1" w:styleId="Ttulo4Car">
    <w:name w:val="Título 4 Car"/>
    <w:link w:val="Ttulo4"/>
    <w:uiPriority w:val="9"/>
    <w:rsid w:val="00E2398A"/>
    <w:rPr>
      <w:rFonts w:eastAsia="Times New Roman"/>
      <w:b/>
      <w:iCs/>
      <w:color w:val="000000"/>
      <w:sz w:val="24"/>
      <w:szCs w:val="22"/>
      <w:lang w:eastAsia="en-US"/>
    </w:rPr>
  </w:style>
  <w:style w:type="paragraph" w:styleId="Ttulo">
    <w:name w:val="Title"/>
    <w:aliases w:val="Titulo 5"/>
    <w:basedOn w:val="Normal"/>
    <w:next w:val="Normal"/>
    <w:link w:val="TtuloCar"/>
    <w:uiPriority w:val="10"/>
    <w:qFormat/>
    <w:rsid w:val="00576A53"/>
    <w:pPr>
      <w:contextualSpacing/>
    </w:pPr>
    <w:rPr>
      <w:rFonts w:eastAsia="Times New Roman"/>
      <w:i/>
      <w:color w:val="000000"/>
      <w:spacing w:val="-10"/>
      <w:kern w:val="28"/>
      <w:szCs w:val="56"/>
    </w:rPr>
  </w:style>
  <w:style w:type="character" w:customStyle="1" w:styleId="TtuloCar">
    <w:name w:val="Título Car"/>
    <w:aliases w:val="Titulo 5 Car"/>
    <w:link w:val="Ttulo"/>
    <w:uiPriority w:val="10"/>
    <w:rsid w:val="00576A53"/>
    <w:rPr>
      <w:rFonts w:eastAsia="Times New Roman" w:cs="Times New Roman"/>
      <w:i/>
      <w:color w:val="000000"/>
      <w:spacing w:val="-10"/>
      <w:kern w:val="28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784CB2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  <w:szCs w:val="32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784CB2"/>
    <w:pPr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784CB2"/>
    <w:pPr>
      <w:ind w:left="480"/>
    </w:pPr>
  </w:style>
  <w:style w:type="character" w:styleId="Hipervnculo">
    <w:name w:val="Hyperlink"/>
    <w:uiPriority w:val="99"/>
    <w:unhideWhenUsed/>
    <w:rsid w:val="00784CB2"/>
    <w:rPr>
      <w:color w:val="0563C1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C44EF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2C44EF"/>
    <w:rPr>
      <w:lang w:eastAsia="en-US"/>
    </w:rPr>
  </w:style>
  <w:style w:type="character" w:styleId="Refdenotaalpie">
    <w:name w:val="footnote reference"/>
    <w:uiPriority w:val="99"/>
    <w:semiHidden/>
    <w:unhideWhenUsed/>
    <w:rsid w:val="002C44EF"/>
    <w:rPr>
      <w:vertAlign w:val="superscript"/>
    </w:rPr>
  </w:style>
  <w:style w:type="character" w:styleId="Hipervnculovisitado">
    <w:name w:val="FollowedHyperlink"/>
    <w:basedOn w:val="Fuentedeprrafopredeter"/>
    <w:uiPriority w:val="99"/>
    <w:semiHidden/>
    <w:unhideWhenUsed/>
    <w:rsid w:val="00C21879"/>
    <w:rPr>
      <w:color w:val="59A8D1" w:themeColor="followedHyperlink"/>
      <w:u w:val="single"/>
    </w:rPr>
  </w:style>
  <w:style w:type="table" w:styleId="Tablaconcuadrcula">
    <w:name w:val="Table Grid"/>
    <w:basedOn w:val="Tablanormal"/>
    <w:uiPriority w:val="39"/>
    <w:rsid w:val="00425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aliases w:val="INDICE DE FIGURAS"/>
    <w:basedOn w:val="Normal"/>
    <w:next w:val="Normal"/>
    <w:uiPriority w:val="35"/>
    <w:unhideWhenUsed/>
    <w:qFormat/>
    <w:rsid w:val="00B753EF"/>
    <w:pPr>
      <w:ind w:firstLine="0"/>
      <w:jc w:val="left"/>
    </w:pPr>
    <w:rPr>
      <w:rFonts w:eastAsiaTheme="minorHAnsi" w:cstheme="minorBidi"/>
      <w:b/>
      <w:i/>
      <w:iCs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3B3CE5"/>
  </w:style>
  <w:style w:type="character" w:customStyle="1" w:styleId="Ttulo5Car">
    <w:name w:val="Título 5 Car"/>
    <w:basedOn w:val="Fuentedeprrafopredeter"/>
    <w:link w:val="Ttulo5"/>
    <w:uiPriority w:val="9"/>
    <w:rsid w:val="000779C5"/>
    <w:rPr>
      <w:rFonts w:eastAsiaTheme="majorEastAsia" w:cstheme="majorBidi"/>
      <w:b/>
      <w:i/>
      <w:color w:val="000000" w:themeColor="text1"/>
      <w:sz w:val="24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rsid w:val="00133D54"/>
    <w:rPr>
      <w:rFonts w:eastAsiaTheme="majorEastAsia" w:cstheme="majorBidi"/>
      <w:b/>
      <w:i/>
      <w:sz w:val="24"/>
      <w:szCs w:val="22"/>
      <w:lang w:eastAsia="en-US"/>
    </w:rPr>
  </w:style>
  <w:style w:type="character" w:customStyle="1" w:styleId="Ttulo7Car">
    <w:name w:val="Título 7 Car"/>
    <w:basedOn w:val="Fuentedeprrafopredeter"/>
    <w:link w:val="Ttulo7"/>
    <w:uiPriority w:val="9"/>
    <w:rsid w:val="00133D54"/>
    <w:rPr>
      <w:rFonts w:eastAsiaTheme="majorEastAsia" w:cstheme="majorBidi"/>
      <w:b/>
      <w:i/>
      <w:iCs/>
      <w:sz w:val="24"/>
      <w:szCs w:val="22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19181F"/>
  </w:style>
  <w:style w:type="paragraph" w:customStyle="1" w:styleId="TABLA">
    <w:name w:val="TABLA"/>
    <w:basedOn w:val="Normal"/>
    <w:link w:val="TABLACar"/>
    <w:qFormat/>
    <w:rsid w:val="001E1DC2"/>
    <w:pPr>
      <w:spacing w:line="360" w:lineRule="auto"/>
      <w:ind w:firstLine="0"/>
      <w:jc w:val="left"/>
    </w:pPr>
  </w:style>
  <w:style w:type="character" w:customStyle="1" w:styleId="TABLACar">
    <w:name w:val="TABLA Car"/>
    <w:basedOn w:val="Fuentedeprrafopredeter"/>
    <w:link w:val="TABLA"/>
    <w:rsid w:val="001E1DC2"/>
    <w:rPr>
      <w:sz w:val="24"/>
      <w:szCs w:val="22"/>
      <w:lang w:eastAsia="en-US"/>
    </w:rPr>
  </w:style>
  <w:style w:type="table" w:styleId="Tablanormal3">
    <w:name w:val="Plain Table 3"/>
    <w:basedOn w:val="Tablanormal"/>
    <w:uiPriority w:val="43"/>
    <w:rsid w:val="00EC74C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C8454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A09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A09D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A09DA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A09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A09DA"/>
    <w:rPr>
      <w:b/>
      <w:bCs/>
      <w:lang w:eastAsia="en-US"/>
    </w:rPr>
  </w:style>
  <w:style w:type="paragraph" w:customStyle="1" w:styleId="Normal1">
    <w:name w:val="Normal1"/>
    <w:basedOn w:val="Normal"/>
    <w:link w:val="NORMALCar"/>
    <w:qFormat/>
    <w:rsid w:val="00D67E6B"/>
    <w:pPr>
      <w:spacing w:after="160"/>
    </w:pPr>
    <w:rPr>
      <w:rFonts w:eastAsiaTheme="minorHAnsi" w:cstheme="minorBidi"/>
    </w:rPr>
  </w:style>
  <w:style w:type="character" w:customStyle="1" w:styleId="NORMALCar">
    <w:name w:val="NORMAL Car"/>
    <w:basedOn w:val="Fuentedeprrafopredeter"/>
    <w:link w:val="Normal1"/>
    <w:rsid w:val="00D67E6B"/>
    <w:rPr>
      <w:rFonts w:eastAsiaTheme="minorHAnsi" w:cstheme="minorBidi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93C2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  <w:lang w:eastAsia="es-CO"/>
    </w:rPr>
  </w:style>
  <w:style w:type="character" w:customStyle="1" w:styleId="cf01">
    <w:name w:val="cf01"/>
    <w:basedOn w:val="Fuentedeprrafopredeter"/>
    <w:rsid w:val="00861F1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Transmisión de listas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9AAC5DDC520747947F80D748BE9277" ma:contentTypeVersion="14" ma:contentTypeDescription="Create a new document." ma:contentTypeScope="" ma:versionID="703b59f533fcb62454b68a0e3c5046b8">
  <xsd:schema xmlns:xsd="http://www.w3.org/2001/XMLSchema" xmlns:xs="http://www.w3.org/2001/XMLSchema" xmlns:p="http://schemas.microsoft.com/office/2006/metadata/properties" xmlns:ns2="8c7c5248-10b5-47c5-9c7e-64a41fa683f0" xmlns:ns3="7c06277e-dd59-454d-974c-a51247fb08da" targetNamespace="http://schemas.microsoft.com/office/2006/metadata/properties" ma:root="true" ma:fieldsID="328f1b25de487472d226433994784823" ns2:_="" ns3:_="">
    <xsd:import namespace="8c7c5248-10b5-47c5-9c7e-64a41fa683f0"/>
    <xsd:import namespace="7c06277e-dd59-454d-974c-a51247fb08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5248-10b5-47c5-9c7e-64a41fa683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9117c44-7c7a-418e-87eb-6da7b0669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6277e-dd59-454d-974c-a51247fb08d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bd70a49-2845-4ecc-a96d-194123e02d1e}" ma:internalName="TaxCatchAll" ma:showField="CatchAllData" ma:web="7c06277e-dd59-454d-974c-a51247fb0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Pov20</b:Tag>
    <b:SourceType>InternetSite</b:SourceType>
    <b:Guid>{EAC3360D-3952-4642-8A62-CB19609F48DB}</b:Guid>
    <b:Title>Incorporación de las Tecnologías de Información y Comunicación (TIC) Durante el Proceso de Aprendizaje en la Educación Superior</b:Title>
    <b:Year>2020</b:Year>
    <b:InternetSiteTitle>SCIELO</b:InternetSiteTitle>
    <b:Month>Diciembre</b:Month>
    <b:URL>https://www.scielo.cl/scielo.php?pid=S0718-50062020000600095&amp;script=sci_arttext</b:URL>
    <b:Author>
      <b:Author>
        <b:NameList>
          <b:Person>
            <b:Last>Poveda Pineda</b:Last>
            <b:Middle>F</b:Middle>
            <b:First>Derly</b:First>
          </b:Person>
          <b:Person>
            <b:Last>Cifuentes Medina</b:Last>
            <b:Middle>E</b:Middle>
            <b:First>José</b:First>
          </b:Person>
        </b:NameList>
      </b:Author>
    </b:Author>
    <b:RefOrder>1</b:RefOrder>
  </b:Source>
  <b:Source>
    <b:Tag>Mosil</b:Tag>
    <b:SourceType>InternetSite</b:SourceType>
    <b:Guid>{33BAC18F-12D7-4D3F-A96E-4753B6564176}</b:Guid>
    <b:Title>Factores asociados al uso de tecnologías de la información y la comunicación (TIC) en los procesos de aprendizaje de estudiantes de ingeniería</b:Title>
    <b:InternetSiteTitle>SCIELO</b:InternetSiteTitle>
    <b:Year>2021</b:Year>
    <b:Month>Abril</b:Month>
    <b:URL>https://www.scielo.cl/scielo.php?pid=S0718-50062021000200121&amp;script=sci_arttext&amp;tlng=en#B30</b:URL>
    <b:Author>
      <b:Author>
        <b:NameList>
          <b:Person>
            <b:Last>Mosquera González</b:Last>
            <b:First>Davinson</b:First>
          </b:Person>
          <b:Person>
            <b:Last>Valencia Arias</b:Last>
            <b:First>Alejandro</b:First>
          </b:Person>
          <b:Person>
            <b:Last>Benjumea Arias</b:Last>
            <b:First>Martha</b:First>
          </b:Person>
          <b:Person>
            <b:Last>Palacios Moya</b:Last>
            <b:First>Lucia</b:First>
          </b:Person>
        </b:NameList>
      </b:Author>
    </b:Author>
    <b:RefOrder>2</b:RefOrder>
  </b:Source>
  <b:Source>
    <b:Tag>Aba19</b:Tag>
    <b:SourceType>InternetSite</b:SourceType>
    <b:Guid>{18305425-8BBB-4343-8079-A086222B3877}</b:Guid>
    <b:Title>Aula virtual Interactiva para la Enseñanza y el Aprendizaje de la Asignatura de Estequimetría a través de las Tecnologías de la Información y la Comunicación</b:Title>
    <b:InternetSiteTitle>Revista Docencia Universitaria </b:InternetSiteTitle>
    <b:Year>2019</b:Year>
    <b:Month>Diciembre</b:Month>
    <b:Day>20</b:Day>
    <b:URL>https://revistas.uis.edu.co/index.php/revistadocencia/article/view/9056</b:URL>
    <b:Author>
      <b:Author>
        <b:NameList>
          <b:Person>
            <b:Last>Abad López</b:Last>
            <b:Middle>Patricia</b:Middle>
            <b:First>Angela</b:First>
          </b:Person>
          <b:Person>
            <b:Last>Sánchez Soledad</b:Last>
            <b:Middle>Johana</b:Middle>
            <b:First>Melba</b:First>
          </b:Person>
        </b:NameList>
      </b:Author>
    </b:Author>
    <b:RefOrder>27</b:RefOrder>
  </b:Source>
  <b:Source>
    <b:Tag>Mon19</b:Tag>
    <b:SourceType>InternetSite</b:SourceType>
    <b:Guid>{451F7810-F06A-4827-B2E4-5355DED5B638}</b:Guid>
    <b:Title>Utilización en el Aula de Herramientas de Gamificación Para incrementar la Motivación del Alumnado por la Asignatura Dirección de Operaciones del Grado en Administración y Dirección de Empresas</b:Title>
    <b:InternetSiteTitle>Universidad Zaragoza, ZAGUAN Reposito Institucional de Documentos</b:InternetSiteTitle>
    <b:Year>2019</b:Year>
    <b:Month>Octubre</b:Month>
    <b:URL>https://zaguan.unizar.es/record/84549#</b:URL>
    <b:Author>
      <b:Author>
        <b:NameList>
          <b:Person>
            <b:Last>Montañés Del Río</b:Last>
            <b:Middle>Angel</b:Middle>
            <b:First>Miguel</b:First>
          </b:Person>
          <b:Person>
            <b:Last>Rodriguez Cornejo</b:Last>
            <b:First>Vanessa</b:First>
          </b:Person>
          <b:Person>
            <b:Last>Ruiz Rodríguez</b:Last>
            <b:First>Margarita</b:First>
          </b:Person>
          <b:Person>
            <b:Last>Sánchez Ortiz</b:Last>
            <b:First>Jaime</b:First>
          </b:Person>
        </b:NameList>
      </b:Author>
    </b:Author>
    <b:RefOrder>28</b:RefOrder>
  </b:Source>
  <b:Source>
    <b:Tag>Car21</b:Tag>
    <b:SourceType>InternetSite</b:SourceType>
    <b:Guid>{20F54396-A21B-4E17-A3D0-2978AB0C5AEB}</b:Guid>
    <b:Title>Diseño de una Estrategia de Gamificación para la Asignatura Operaciones Unitarias II, Utilizando el Aula Virtual de Aprendizaje, Moodle</b:Title>
    <b:InternetSiteTitle>Catálogo de la biblioteca</b:InternetSiteTitle>
    <b:Year>2021</b:Year>
    <b:URL>[recurso electrónico]. UIS.</b:URL>
    <b:Author>
      <b:Author>
        <b:NameList>
          <b:Person>
            <b:Last>Carrillo Patiño</b:Last>
            <b:Middle>Dyan</b:Middle>
            <b:First>Ivon</b:First>
          </b:Person>
        </b:NameList>
      </b:Author>
    </b:Author>
    <b:RefOrder>29</b:RefOrder>
  </b:Source>
  <b:Source>
    <b:Tag>Bue</b:Tag>
    <b:SourceType>Book</b:SourceType>
    <b:Guid>{7A10B4AA-6B78-4EDD-8CBD-7936C803B345}</b:Guid>
    <b:Title>Diseño y Construcción de Material Teórico-Práctico Basado en un Modelo Instruccional para la Asignatura Dirección de Operaciones II</b:Title>
    <b:Author>
      <b:Author>
        <b:NameList>
          <b:Person>
            <b:Last>Bueno Suárez</b:Last>
            <b:Middle>Sebastián</b:Middle>
            <b:First>Juan </b:First>
          </b:Person>
          <b:Person>
            <b:Last>Tiria Becerra</b:Last>
            <b:Middle>Johana</b:Middle>
            <b:First>Catherine</b:First>
          </b:Person>
        </b:NameList>
      </b:Author>
    </b:Author>
    <b:Year>2021</b:Year>
    <b:City>Bucaramanga</b:City>
    <b:RefOrder>30</b:RefOrder>
  </b:Source>
  <b:Source>
    <b:Tag>Her22</b:Tag>
    <b:SourceType>InternetSite</b:SourceType>
    <b:Guid>{74189351-D718-459F-92DE-4B50272BAAAD}</b:Guid>
    <b:Title>Diseño de un Objeto Virtual de Aprendizaje para la Asignatura Operaciones II, Orientado a Procesos de Separación Gas/Líquido</b:Title>
    <b:InternetSiteTitle>Catálogo de Biblioteca</b:InternetSiteTitle>
    <b:Year>2022</b:Year>
    <b:URL>[recurso electrónico]. UIS.</b:URL>
    <b:Author>
      <b:Author>
        <b:NameList>
          <b:Person>
            <b:Last>Hernández Rueda</b:Last>
            <b:Middle>Lizeth</b:Middle>
            <b:First>Andrea</b:First>
          </b:Person>
          <b:Person>
            <b:Last>Ibarra Rincón</b:Last>
            <b:Middle>Camilo</b:Middle>
            <b:First>Fabián</b:First>
          </b:Person>
        </b:NameList>
      </b:Author>
    </b:Author>
    <b:RefOrder>31</b:RefOrder>
  </b:Source>
  <b:Source>
    <b:Tag>Fra</b:Tag>
    <b:SourceType>InternetSite</b:SourceType>
    <b:Guid>{DC7A2CED-CB1C-4570-97C3-6299B3448569}</b:Guid>
    <b:Title>Dialnet</b:Title>
    <b:InternetSiteTitle>Dialnet</b:InternetSiteTitle>
    <b:URL>https://dialnet.unirioja.es/servlet/articulo?codigo=6170873</b:URL>
    <b:Author>
      <b:Author>
        <b:NameList>
          <b:Person>
            <b:Last>Mora</b:Last>
            <b:First>Francisco</b:First>
          </b:Person>
        </b:NameList>
      </b:Author>
    </b:Author>
    <b:Year>2013</b:Year>
    <b:RefOrder>3</b:RefOrder>
  </b:Source>
  <b:Source>
    <b:Tag>Dia08</b:Tag>
    <b:SourceType>InternetSite</b:SourceType>
    <b:Guid>{DC4A5AAA-8185-4F70-963A-39AD43E34287}</b:Guid>
    <b:Title>Academia</b:Title>
    <b:Year>2008</b:Year>
    <b:InternetSiteTitle>Academia</b:InternetSiteTitle>
    <b:URL>https://www.academia.edu/79131974/Contributions_of_Neuroscience_to_Our_Understanding_of_Cognitive_Development</b:URL>
    <b:Author>
      <b:Author>
        <b:NameList>
          <b:Person>
            <b:Last>Diamond</b:Last>
            <b:First>Adele</b:First>
          </b:Person>
          <b:Person>
            <b:Last>Amso</b:Last>
            <b:First>Dima</b:First>
          </b:Person>
        </b:NameList>
      </b:Author>
    </b:Author>
    <b:RefOrder>4</b:RefOrder>
  </b:Source>
  <b:Source>
    <b:Tag>Mar</b:Tag>
    <b:SourceType>InternetSite</b:SourceType>
    <b:Guid>{D4C4ED09-FE9C-448C-AFEF-A1BAD9AAAEE6}</b:Guid>
    <b:Author>
      <b:Author>
        <b:NameList>
          <b:Person>
            <b:Last>Immordino</b:Last>
            <b:First>Mary</b:First>
            <b:Middle>Ellen</b:Middle>
          </b:Person>
        </b:NameList>
      </b:Author>
    </b:Author>
    <b:Title>Academia</b:Title>
    <b:InternetSiteTitle>Academia</b:InternetSiteTitle>
    <b:URL>https://www.academia.edu/34705342/Review_of_Emotion_Learning_and_the_Brain_Exploring_the_Educational_Implications_of_Affective_Neuroscience_by_Mary_Ellen_Immordino_Yang</b:URL>
    <b:Year>2016</b:Year>
    <b:RefOrder>5</b:RefOrder>
  </b:Source>
  <b:Source>
    <b:Tag>Dav</b:Tag>
    <b:SourceType>InternetSite</b:SourceType>
    <b:Guid>{B39A9C59-1737-4B1F-81DC-2A470C0708D2}</b:Guid>
    <b:Title>Books</b:Title>
    <b:InternetSiteTitle>Books</b:InternetSiteTitle>
    <b:URL>https://books.google.com.co/books?id=zm_lucJyrakC&amp;pg=PA129&amp;lpg=PA129&amp;dq=Sternberg,+1984&amp;source=bl&amp;ots=mHbqMd1gOb&amp;sig=ACfU3U2JYz34i8Aqo_N50SsYfTdr9U5ifw&amp;hl=en&amp;sa=X&amp;ved=2ahUKEwiB5IbuiOv-AhUyi7AFHZ7IABkQ6AF6BAg1EAM#v=onepage&amp;q=Sternberg%2C%201984&amp;f=false</b:URL>
    <b:Author>
      <b:Author>
        <b:NameList>
          <b:Person>
            <b:Last>Davidson</b:Last>
            <b:First>Janet</b:First>
          </b:Person>
          <b:Person>
            <b:Last>Stemberg</b:Last>
            <b:First>Robert</b:First>
          </b:Person>
        </b:NameList>
      </b:Author>
    </b:Author>
    <b:RefOrder>6</b:RefOrder>
  </b:Source>
  <b:Source>
    <b:Tag>Dav1</b:Tag>
    <b:SourceType>InternetSite</b:SourceType>
    <b:Guid>{048AF2BF-AC48-4BB7-AF29-AA8B9FE09A05}</b:Guid>
    <b:Author>
      <b:Author>
        <b:NameList>
          <b:Person>
            <b:Last>Jonassen</b:Last>
            <b:First>David</b:First>
            <b:Middle>H.</b:Middle>
          </b:Person>
        </b:NameList>
      </b:Author>
    </b:Author>
    <b:Title>Academia</b:Title>
    <b:InternetSiteTitle>Academia</b:InternetSiteTitle>
    <b:URL>https://www.academia.edu/es/12126146/Instructional_design_models_for_well_structured_and_III_structured_problem_solving_learning_outcomes</b:URL>
    <b:RefOrder>7</b:RefOrder>
  </b:Source>
  <b:Source>
    <b:Tag>Riv09</b:Tag>
    <b:SourceType>DocumentFromInternetSite</b:SourceType>
    <b:Guid>{5B89BC59-7C14-444C-AD25-498D50191B1C}</b:Guid>
    <b:Author>
      <b:Author>
        <b:NameList>
          <b:Person>
            <b:Last>Rivilla</b:Last>
            <b:First>Antonio</b:First>
            <b:Middle>Medina</b:Middle>
          </b:Person>
          <b:Person>
            <b:Last>Salvador Mata</b:Last>
            <b:First>Francisco</b:First>
          </b:Person>
        </b:NameList>
      </b:Author>
    </b:Author>
    <b:Title>Didáctica General</b:Title>
    <b:InternetSiteTitle>Didáctica General</b:InternetSiteTitle>
    <b:Year>2009</b:Year>
    <b:URL>https://ceum-morelos.edu.mx/libros/didacticageneral.pdf</b:URL>
    <b:RefOrder>8</b:RefOrder>
  </b:Source>
  <b:Source>
    <b:Tag>Sco15</b:Tag>
    <b:SourceType>InternetSite</b:SourceType>
    <b:Guid>{371793A3-D2C2-4EE3-9508-4B6704A14CBE}</b:Guid>
    <b:Title>UNESCO</b:Title>
    <b:InternetSiteTitle>UNESCO</b:InternetSiteTitle>
    <b:Year>2015</b:Year>
    <b:URL>https://unesdoc.unesco.org/ark:/48223/pf0000243126_spa#:~:text=%E2%80%9CLa%20pedagog%C3%ADa%20se%20convierte%20en,2).</b:URL>
    <b:Author>
      <b:Author>
        <b:NameList>
          <b:Person>
            <b:Last>Scott</b:Last>
          </b:Person>
          <b:Person>
            <b:Last>Luna</b:Last>
            <b:First>Cynthia</b:First>
          </b:Person>
        </b:NameList>
      </b:Author>
    </b:Author>
    <b:RefOrder>9</b:RefOrder>
  </b:Source>
  <b:Source>
    <b:Tag>Rea22</b:Tag>
    <b:SourceType>InternetSite</b:SourceType>
    <b:Guid>{1477A0F5-2C60-4FE8-8F39-F39B8C7A17F9}</b:Guid>
    <b:Author>
      <b:Author>
        <b:NameList>
          <b:Person>
            <b:Last>Española</b:Last>
            <b:First>Real</b:First>
            <b:Middle>Academia</b:Middle>
          </b:Person>
        </b:NameList>
      </b:Author>
    </b:Author>
    <b:Title>Real Academia Española</b:Title>
    <b:InternetSiteTitle>Real Academia Española</b:InternetSiteTitle>
    <b:Year>2022</b:Year>
    <b:URL>https://dle.rae.es/pedagog%C3%ADa</b:URL>
    <b:RefOrder>10</b:RefOrder>
  </b:Source>
  <b:Source>
    <b:Tag>htt04</b:Tag>
    <b:SourceType>DocumentFromInternetSite</b:SourceType>
    <b:Guid>{CEBE77C0-6160-40BF-ACF5-435ED085B6ED}</b:Guid>
    <b:Title>Editorial Pueblo y Educación la Habana</b:Title>
    <b:InternetSiteTitle>Editorial Pueblo y Educación la Habana</b:InternetSiteTitle>
    <b:Year>2004</b:Year>
    <b:URL>https://profesorailianartiles.files.wordpress.com/2013/03/didc3a1ctica.pdf</b:URL>
    <b:Author>
      <b:Author>
        <b:NameList>
          <b:Person>
            <b:Last>Fernández</b:Last>
            <b:First>Fátima</b:First>
            <b:Middle>Addine</b:Middle>
          </b:Person>
        </b:NameList>
      </b:Author>
    </b:Author>
    <b:RefOrder>11</b:RefOrder>
  </b:Source>
  <b:Source>
    <b:Tag>Ana13</b:Tag>
    <b:SourceType>DocumentFromInternetSite</b:SourceType>
    <b:Guid>{6DB55764-4C86-49A3-B4E6-48E990EA98B4}</b:Guid>
    <b:Author>
      <b:Author>
        <b:NameList>
          <b:Person>
            <b:Last>García</b:Last>
            <b:First>Ana</b:First>
            <b:Middle>María Vélez</b:Middle>
          </b:Person>
        </b:NameList>
      </b:Author>
    </b:Author>
    <b:Title>Universidad de Manizales</b:Title>
    <b:InternetSiteTitle>Universidad de Manizales</b:InternetSiteTitle>
    <b:Year>2013</b:Year>
    <b:URL>https://ridum.umanizales.edu.co/xmlui/bitstream/handle/20.500.12746/281/Ana%20Maria%20Velez%20Garcia%202013.pdf?sequence=1&amp;isAllowed=y</b:URL>
    <b:RefOrder>12</b:RefOrder>
  </b:Source>
  <b:Source>
    <b:Tag>Ser</b:Tag>
    <b:SourceType>DocumentFromInternetSite</b:SourceType>
    <b:Guid>{D9DC059E-B68E-486F-B74B-2D73D2B20E63}</b:Guid>
    <b:Author>
      <b:Author>
        <b:Corporate>Servicio Nacional de Aprendizaje</b:Corporate>
      </b:Author>
    </b:Author>
    <b:Title>SENA</b:Title>
    <b:InternetSiteTitle>SENA</b:InternetSiteTitle>
    <b:URL>https://www.uaem.mx/sites/default/files/facultad-de-medicina/descargas/manual-de-estrategias-de-ense%C3%B1anza-aprendizaje.pdf</b:URL>
    <b:Year>s.f.</b:Year>
    <b:RefOrder>13</b:RefOrder>
  </b:Source>
  <b:Source>
    <b:Tag>And</b:Tag>
    <b:SourceType>DocumentFromInternetSite</b:SourceType>
    <b:Guid>{85BB163B-AB9B-41C8-BA9F-2F15FD21650E}</b:Guid>
    <b:Title>Longman</b:Title>
    <b:InternetSiteTitle>Longman</b:InternetSiteTitle>
    <b:URL>https://www.uky.edu/~rsand1/china2018/texts/Anderson-Krathwohl%20-%20A%20taxonomy%20for%20learning%20teaching%20and%20assessing.pdf</b:URL>
    <b:Author>
      <b:Author>
        <b:NameList>
          <b:Person>
            <b:Last>Anderson</b:Last>
            <b:First>Lorin</b:First>
          </b:Person>
          <b:Person>
            <b:Last>Krathwohl</b:Last>
            <b:First>David</b:First>
          </b:Person>
        </b:NameList>
      </b:Author>
    </b:Author>
    <b:Year>2001</b:Year>
    <b:RefOrder>14</b:RefOrder>
  </b:Source>
  <b:Source>
    <b:Tag>Pau05</b:Tag>
    <b:SourceType>DocumentFromInternetSite</b:SourceType>
    <b:Guid>{EA83BFD4-CE00-4547-8CB3-90E9453A2E1D}</b:Guid>
    <b:Author>
      <b:Author>
        <b:NameList>
          <b:Person>
            <b:Last>Pintrich</b:Last>
            <b:First>Paul</b:First>
            <b:Middle>R.</b:Middle>
          </b:Person>
        </b:NameList>
      </b:Author>
    </b:Author>
    <b:Year>2005</b:Year>
    <b:URL>http://libres.uncg.edu/ir/uncg/f/d_schunk_self_2005.pdf</b:URL>
    <b:RefOrder>15</b:RefOrder>
  </b:Source>
  <b:Source>
    <b:Tag>Con11</b:Tag>
    <b:SourceType>InternetSite</b:SourceType>
    <b:Guid>{646F4D64-3246-4998-929A-6B2BF920B696}</b:Guid>
    <b:Title>Uso de las TIC y Especialemte del Blanded Learning en la Enseñanza Universitaria</b:Title>
    <b:InternetSiteTitle>Dialnet</b:InternetSiteTitle>
    <b:Year>2011</b:Year>
    <b:Author>
      <b:Author>
        <b:NameList>
          <b:Person>
            <b:Last>Contreras Bravo</b:Last>
            <b:Middle>Emiro</b:Middle>
            <b:First>Leonardo</b:First>
          </b:Person>
          <b:Person>
            <b:Last>González Guerrero</b:Last>
            <b:First>Karolina</b:First>
          </b:Person>
          <b:Person>
            <b:Last>Fuentes López</b:Last>
            <b:Middle>Javier</b:Middle>
            <b:First>Hector</b:First>
          </b:Person>
        </b:NameList>
      </b:Author>
    </b:Author>
    <b:URL>https://dialnet.unirioja.es/servlet/articulo?codigo=5386251</b:URL>
    <b:RefOrder>16</b:RefOrder>
  </b:Source>
  <b:Source>
    <b:Tag>Gon17</b:Tag>
    <b:SourceType>InternetSite</b:SourceType>
    <b:Guid>{76E49A32-9737-4D0E-B589-3E31C932F2C1}</b:Guid>
    <b:Title>Aplicación de las TIC en Modelos Educativos Blended Learning: Una Revisión Sistemática de Literatura</b:Title>
    <b:InternetSiteTitle>Scielo</b:InternetSiteTitle>
    <b:Year>2017</b:Year>
    <b:Author>
      <b:Author>
        <b:NameList>
          <b:Person>
            <b:Last>González Aldana</b:Last>
            <b:Middle>Alexandra</b:Middle>
            <b:First>Mayra</b:First>
          </b:Person>
          <b:Person>
            <b:Last>Perdomo Osorio</b:Last>
            <b:Middle>Vanesa</b:Middle>
            <b:First>Karen</b:First>
          </b:Person>
          <b:Person>
            <b:Last>Pascuas Rengifo</b:Last>
            <b:First>Yois</b:First>
          </b:Person>
        </b:NameList>
      </b:Author>
    </b:Author>
    <b:URL>http://www.scielo.org.co/scielo.php?script=sci_arttext&amp;pid=S1794-89322017000100015&amp;lng=en&amp;tlng=es</b:URL>
    <b:RefOrder>17</b:RefOrder>
  </b:Source>
  <b:Source>
    <b:Tag>Peg21</b:Tag>
    <b:SourceType>InternetSite</b:SourceType>
    <b:Guid>{C31E6321-2FB9-4765-BB5E-DCE19D0F036C}</b:Guid>
    <b:Title>Implicaciones de la gamificación en Educación Superior:  Una Revisión Sistemática sobre la Percepción del Estudiante</b:Title>
    <b:InternetSiteTitle>Revistas Científicas Universidad de Murcia</b:InternetSiteTitle>
    <b:Year>2021</b:Year>
    <b:URL>https://revistas.um.es/rie/article/view/419481</b:URL>
    <b:Author>
      <b:Author>
        <b:NameList>
          <b:Person>
            <b:Last>Pegalajar Palomino</b:Last>
            <b:Middle>del Carmen</b:Middle>
            <b:First>Maria</b:First>
          </b:Person>
        </b:NameList>
      </b:Author>
    </b:Author>
    <b:RefOrder>19</b:RefOrder>
  </b:Source>
  <b:Source>
    <b:Tag>Gar20</b:Tag>
    <b:SourceType>InternetSite</b:SourceType>
    <b:Guid>{CEA20744-267A-4FD6-BA40-BFCD1CE2B41D}</b:Guid>
    <b:Title>La Gamificación en el Proceso de Enseñanza-Aprendizaje: Una Aproximación Teórica</b:Title>
    <b:InternetSiteTitle> Logía, Educación Física y Deporte</b:InternetSiteTitle>
    <b:Year>2020</b:Year>
    <b:URL>https://dialnet.unirioja.es/servlet/articulo?codigo=7643607</b:URL>
    <b:Author>
      <b:Author>
        <b:NameList>
          <b:Person>
            <b:Last>García Casaus</b:Last>
            <b:First>Fátima</b:First>
          </b:Person>
          <b:Person>
            <b:Last>Cara Muñoz</b:Last>
            <b:Middle>Francisco</b:Middle>
            <b:First>Juan</b:First>
          </b:Person>
          <b:Person>
            <b:Last>Martinez Sanchez</b:Last>
            <b:First>J.A</b:First>
          </b:Person>
          <b:Person>
            <b:Last>Cara Muñoz</b:Last>
            <b:First>M.M</b:First>
          </b:Person>
        </b:NameList>
      </b:Author>
    </b:Author>
    <b:RefOrder>20</b:RefOrder>
  </b:Source>
  <b:Source>
    <b:Tag>Cha19</b:Tag>
    <b:SourceType>InternetSite</b:SourceType>
    <b:Guid>{DD7658AA-7690-4DB6-BC40-87B60C042978}</b:Guid>
    <b:Title>Revisión de Experiencias de Gamificación en la Enseñanza de Lenguas Extranjeras</b:Title>
    <b:InternetSiteTitle>Universidad de Granada</b:InternetSiteTitle>
    <b:Year>2019</b:Year>
    <b:URL>https://digibug.ugr.es/handle/10481/58021</b:URL>
    <b:Author>
      <b:Author>
        <b:NameList>
          <b:Person>
            <b:Last>Chaves Yuste</b:Last>
            <b:First>Beatriz</b:First>
          </b:Person>
        </b:NameList>
      </b:Author>
    </b:Author>
    <b:RefOrder>21</b:RefOrder>
  </b:Source>
  <b:Source>
    <b:Tag>Gar19</b:Tag>
    <b:SourceType>InternetSite</b:SourceType>
    <b:Guid>{B7072A75-0177-4C48-B7AF-1D496CA45167}</b:Guid>
    <b:Title>Protocolo: Gamificar una Asignatura sin Tecnología Avanzada</b:Title>
    <b:InternetSiteTitle>RiuNet Repositorio UPV</b:InternetSiteTitle>
    <b:Year>2019</b:Year>
    <b:URL>https://riunet.upv.es/handle/10251/138435</b:URL>
    <b:Author>
      <b:Author>
        <b:NameList>
          <b:Person>
            <b:Last>García Magro</b:Last>
            <b:First>Cristina</b:First>
          </b:Person>
          <b:Person>
            <b:Last>Martín Peña</b:Last>
            <b:Middle>Luz</b:Middle>
            <b:First>María</b:First>
          </b:Person>
          <b:Person>
            <b:Last>Díaz Garrido</b:Last>
            <b:First>Eloísa</b:First>
          </b:Person>
        </b:NameList>
      </b:Author>
    </b:Author>
    <b:RefOrder>22</b:RefOrder>
  </b:Source>
  <b:Source>
    <b:Tag>Rey23</b:Tag>
    <b:SourceType>Interview</b:SourceType>
    <b:Guid>{842E723F-AF3F-48D5-810A-002665661DF5}</b:Guid>
    <b:Year>2023</b:Year>
    <b:Author>
      <b:Interviewee>
        <b:NameList>
          <b:Person>
            <b:Last>Reyes Rodríguez</b:Last>
            <b:Middle>Felipe</b:Middle>
            <b:First>Juan</b:First>
          </b:Person>
        </b:NameList>
      </b:Interviewee>
      <b:Interviewer>
        <b:NameList>
          <b:Person>
            <b:Last>Pardo Romero</b:Last>
            <b:Middle>Alejandra</b:Middle>
            <b:First>Daniela</b:First>
          </b:Person>
        </b:NameList>
      </b:Interviewer>
    </b:Author>
    <b:Month>Mayo</b:Month>
    <b:RefOrder>32</b:RefOrder>
  </b:Source>
  <b:Source>
    <b:Tag>Wil23</b:Tag>
    <b:SourceType>Interview</b:SourceType>
    <b:Guid>{49ED0BCA-184C-44A6-9DEF-6CB81EBB4FED}</b:Guid>
    <b:Year>2023</b:Year>
    <b:Month>Mayo</b:Month>
    <b:Author>
      <b:Interviewee>
        <b:NameList>
          <b:Person>
            <b:Last>Vargas</b:Last>
            <b:First>William</b:First>
          </b:Person>
        </b:NameList>
      </b:Interviewee>
      <b:Interviewer>
        <b:NameList>
          <b:Person>
            <b:Last>Pardo Romero</b:Last>
            <b:Middle>Alejandra</b:Middle>
            <b:First>Daniela</b:First>
          </b:Person>
        </b:NameList>
      </b:Interviewer>
    </b:Author>
    <b:RefOrder>33</b:RefOrder>
  </b:Source>
  <b:Source>
    <b:Tag>Mau23</b:Tag>
    <b:SourceType>Interview</b:SourceType>
    <b:Guid>{3E62443D-7280-4417-BAB3-4634FAC8631B}</b:Guid>
    <b:Author>
      <b:Interviewee>
        <b:NameList>
          <b:Person>
            <b:Last>Martínez</b:Last>
            <b:First>Mauricio</b:First>
          </b:Person>
        </b:NameList>
      </b:Interviewee>
      <b:Interviewer>
        <b:NameList>
          <b:Person>
            <b:Last>Pardo</b:Last>
            <b:First>Daniela</b:First>
          </b:Person>
          <b:Person>
            <b:Last>Pardo Romero</b:Last>
            <b:First>Daniela</b:First>
            <b:Middle>Alejandra</b:Middle>
          </b:Person>
        </b:NameList>
      </b:Interviewer>
    </b:Author>
    <b:Year>2023</b:Year>
    <b:Month>Mayo</b:Month>
    <b:RefOrder>34</b:RefOrder>
  </b:Source>
  <b:Source>
    <b:Tag>DrF17</b:Tag>
    <b:SourceType>InternetSite</b:SourceType>
    <b:Guid>{BA79AAE7-7486-460D-A6BB-82A2591AC4CA}</b:Guid>
    <b:Author>
      <b:Author>
        <b:NameList>
          <b:Person>
            <b:Last>Teruel</b:Last>
            <b:First>Dr.</b:First>
            <b:Middle>Francisco Moral</b:Middle>
          </b:Person>
        </b:NameList>
      </b:Author>
    </b:Author>
    <b:Title>Ministerio de Educación y Formación profesional Gobierno de España</b:Title>
    <b:InternetSiteTitle>Ministerio de Educación y Formación profesional Gobierno de España</b:InternetSiteTitle>
    <b:Year>2017</b:Year>
    <b:Month>abril</b:Month>
    <b:Day>26</b:Day>
    <b:URL>https://www.educacionyfp.gob.es/mc/neurociencia-educativa/formacion/jornadas-congresos/2017/i-congreso-nacional/materiales/que-es-neuroeducacion.html#:~:text=Neuroeducaci%C3%B3n%20es%20un%20marco%20en,la%20ense%C3%B1anza%20y%20el%20aprendizaje.); </b:URL>
    <b:RefOrder>35</b:RefOrder>
  </b:Source>
  <b:Source>
    <b:Tag>Mar11</b:Tag>
    <b:SourceType>DocumentFromInternetSite</b:SourceType>
    <b:Guid>{3E5FDDF6-5AD6-4A79-A64F-EAF70708A553}</b:Guid>
    <b:Author>
      <b:Author>
        <b:NameList>
          <b:Person>
            <b:Last>Martínez</b:Last>
            <b:First>Christian</b:First>
            <b:Middle>Hederich</b:Middle>
          </b:Person>
          <b:Person>
            <b:Last>Camargo Uribe</b:Last>
            <b:First>Ángela</b:First>
          </b:Person>
          <b:Person>
            <b:Last>López Vargas</b:Last>
            <b:First>Omar</b:First>
          </b:Person>
        </b:NameList>
      </b:Author>
    </b:Author>
    <b:Title>Red de Revistas Científicas de América Latina, el Caribe, España y Portugal</b:Title>
    <b:InternetSiteTitle>Red de Revistas Científicas de América Latina, el Caribe, España y Portugal</b:InternetSiteTitle>
    <b:Year>2011</b:Year>
    <b:Month>Abril</b:Month>
    <b:URL>https://www.redalyc.org/pdf/834/83418921005.pdf</b:URL>
    <b:RefOrder>36</b:RefOrder>
  </b:Source>
  <b:Source>
    <b:Tag>Vey10</b:Tag>
    <b:SourceType>InternetSite</b:SourceType>
    <b:Guid>{A099C9D8-8F0C-4C3D-BF4A-6CA1D5680AF3}</b:Guid>
    <b:Title>Objetos Virtuales de Aprendizaje en la Educación Superior</b:Title>
    <b:Year>2010</b:Year>
    <b:Month>Febrero</b:Month>
    <b:InternetSiteTitle>Eikasia Revista de Filosoía</b:InternetSiteTitle>
    <b:URL>https://www.researchgate.net/profile/Maria-Veytia-Bucheli-2/publication/329881862_Objetos_Virtuales_de_Aprendizaje_en_Educacion_Superior/links/5c2006b7299bf12be395c9e1/Objetos-Virtuales-de-Aprendizaje-en-Educacion-Superior.pdf</b:URL>
    <b:Author>
      <b:Author>
        <b:NameList>
          <b:Person>
            <b:Last>Veytia Bucheli</b:Last>
            <b:Middle>Guadalupe</b:Middle>
            <b:First>María </b:First>
          </b:Person>
          <b:Person>
            <b:Last>Lara Villanueva </b:Last>
            <b:Middle>Selene</b:Middle>
            <b:First>Rosamary</b:First>
          </b:Person>
          <b:Person>
            <b:Last>García Robelo</b:Last>
            <b:First>Octavio</b:First>
          </b:Person>
        </b:NameList>
      </b:Author>
    </b:Author>
    <b:RefOrder>18</b:RefOrder>
  </b:Source>
  <b:Source>
    <b:Tag>Sán10</b:Tag>
    <b:SourceType>InternetSite</b:SourceType>
    <b:Guid>{EB2F76A6-7186-4AFA-ABE1-F6082C75D85C}</b:Guid>
    <b:Title>Objetos Virtuales de Aprendizaje como Estrategia Didáctica de Enseñanza Aprendizaje en la Educación Superior Tecnológica</b:Title>
    <b:InternetSiteTitle>Repositorio Digital Universidad Técnica de Ambato</b:InternetSiteTitle>
    <b:Year>2010</b:Year>
    <b:Month>Junio</b:Month>
    <b:URL>http://repositorio.uta.edu.ec/handle/123456789/28124</b:URL>
    <b:Author>
      <b:Author>
        <b:NameList>
          <b:Person>
            <b:Last>Sánchez Villegas</b:Last>
            <b:Middle>Sebastián</b:Middle>
            <b:First>Diego</b:First>
          </b:Person>
        </b:NameList>
      </b:Author>
    </b:Author>
    <b:RefOrder>37</b:RefOrder>
  </b:Source>
  <b:Source>
    <b:Tag>Pon22</b:Tag>
    <b:SourceType>InternetSite</b:SourceType>
    <b:Guid>{C43AD949-41A2-4547-A548-CB43DB98EC9F}</b:Guid>
    <b:Title>Estrategia Didáctica para Favorecer el Proceso de Enseñanza-Aprendizaje Virtual en Niños de Educación Inicial</b:Title>
    <b:InternetSiteTitle>Revista de Investigación en Tecnologías de la Información: RITI</b:InternetSiteTitle>
    <b:Year>2022</b:Year>
    <b:URL>https://dialnet.unirioja.es/servlet/articulo?codigo=8336514</b:URL>
    <b:Author>
      <b:Author>
        <b:NameList>
          <b:Person>
            <b:Last>Ponce Mera</b:Last>
            <b:First>Paula</b:First>
          </b:Person>
          <b:Person>
            <b:Last>Arroyo Vera</b:Last>
            <b:First>Zoila</b:First>
          </b:Person>
        </b:NameList>
      </b:Author>
    </b:Author>
    <b:RefOrder>26</b:RefOrder>
  </b:Source>
  <b:Source>
    <b:Tag>Zof14</b:Tag>
    <b:SourceType>DocumentFromInternetSite</b:SourceType>
    <b:Guid>{D079331A-541A-4415-98ED-D0CF5764650A}</b:Guid>
    <b:Title>Researchgate</b:Title>
    <b:Year>2014</b:Year>
    <b:Month>Noviembre </b:Month>
    <b:Author>
      <b:Author>
        <b:NameList>
          <b:Person>
            <b:Last>Zofia Hanusz</b:Last>
            <b:First>Joanna</b:First>
            <b:Middle>Tarasinska y Wojciech Zielinski</b:Middle>
          </b:Person>
        </b:NameList>
      </b:Author>
    </b:Author>
    <b:InternetSiteTitle>Researchgate</b:InternetSiteTitle>
    <b:URL>https://www.researchgate.net/publication/298706800_Shapiro-Wilk_test_with_known_mean</b:URL>
    <b:RefOrder>23</b:RefOrder>
  </b:Source>
  <b:Source>
    <b:Tag>Gra16</b:Tag>
    <b:SourceType>DocumentFromInternetSite</b:SourceType>
    <b:Guid>{EAEA0E7E-03ED-4F9F-B86E-59F0396EFC12}</b:Guid>
    <b:Author>
      <b:Author>
        <b:NameList>
          <b:Person>
            <b:Last>Hole</b:Last>
            <b:First>Graham</b:First>
          </b:Person>
        </b:NameList>
      </b:Author>
    </b:Author>
    <b:Title>Docplayer</b:Title>
    <b:InternetSiteTitle>Docplayer</b:InternetSiteTitle>
    <b:Year>2016</b:Year>
    <b:URL>https://docplayer.net/21138247-The-kruskal-wallis-test.html#google_vignette</b:URL>
    <b:RefOrder>24</b:RefOrder>
  </b:Source>
  <b:Source>
    <b:Tag>htt2</b:Tag>
    <b:SourceType>DocumentFromInternetSite</b:SourceType>
    <b:Guid>{84BAD2FD-C5A4-4210-BD27-315068FF7ABB}</b:Guid>
    <b:URL>https://www.coconino.edu/resources/files/pdfs/academics/sabbatical-reports/kate-kozak/chapter_11.pdf</b:URL>
    <b:RefOrder>38</b:RefOrder>
  </b:Source>
  <b:Source>
    <b:Tag>the</b:Tag>
    <b:SourceType>InternetSite</b:SourceType>
    <b:Guid>{E33F86E2-E556-452E-B6DA-A909F150A378}</b:Guid>
    <b:Title>thebmj</b:Title>
    <b:InternetSiteTitle>thebmj</b:InternetSiteTitle>
    <b:URL>https://www.bmj.com/about-bmj/resources-readers/publications/statistics-square-one/8-chi-squared-tests</b:URL>
    <b:Author>
      <b:Author>
        <b:NameList>
          <b:Person>
            <b:Last>thebmj</b:Last>
          </b:Person>
        </b:NameList>
      </b:Author>
    </b:Author>
    <b:RefOrder>25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7c5248-10b5-47c5-9c7e-64a41fa683f0">
      <Terms xmlns="http://schemas.microsoft.com/office/infopath/2007/PartnerControls"/>
    </lcf76f155ced4ddcb4097134ff3c332f>
    <TaxCatchAll xmlns="7c06277e-dd59-454d-974c-a51247fb08da" xsi:nil="true"/>
  </documentManagement>
</p:properties>
</file>

<file path=customXml/itemProps1.xml><?xml version="1.0" encoding="utf-8"?>
<ds:datastoreItem xmlns:ds="http://schemas.openxmlformats.org/officeDocument/2006/customXml" ds:itemID="{A4F28AC6-EF93-4AB8-A87F-0BEFCD0E24F9}"/>
</file>

<file path=customXml/itemProps2.xml><?xml version="1.0" encoding="utf-8"?>
<ds:datastoreItem xmlns:ds="http://schemas.openxmlformats.org/officeDocument/2006/customXml" ds:itemID="{A4D78065-590C-4E52-B216-0CB294365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4F9851-0F5F-4593-B8E2-6DF4F2464A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F3F29E-D691-4952-AF2A-80F1AD92BD0F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8c7c5248-10b5-47c5-9c7e-64a41fa683f0"/>
    <ds:schemaRef ds:uri="7c06277e-dd59-454d-974c-a51247fb08da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BiblioUis</dc:creator>
  <cp:keywords/>
  <dc:description/>
  <cp:lastModifiedBy>MARIA RAMIREZ</cp:lastModifiedBy>
  <cp:revision>8</cp:revision>
  <dcterms:created xsi:type="dcterms:W3CDTF">2024-04-02T23:09:00Z</dcterms:created>
  <dcterms:modified xsi:type="dcterms:W3CDTF">2024-04-02T23:13:00Z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0x010100ED9AAC5DDC520747947F80D748BE9277</vt:lpwstr>
  </property>
</Properties>
</file>